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7BE" w:rsidRDefault="002B07BE" w:rsidP="003B0D1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448800" cy="1336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33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BE" w:rsidRDefault="002B07BE" w:rsidP="003B0D10">
      <w:pPr>
        <w:jc w:val="center"/>
        <w:rPr>
          <w:b/>
        </w:rPr>
      </w:pPr>
    </w:p>
    <w:p w:rsidR="003B0D10" w:rsidRDefault="003B0D10" w:rsidP="003B0D10">
      <w:pPr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p w:rsidR="002B07BE" w:rsidRDefault="002B07BE" w:rsidP="003B0D10">
      <w:pPr>
        <w:jc w:val="center"/>
        <w:rPr>
          <w:b/>
        </w:rPr>
      </w:pPr>
    </w:p>
    <w:tbl>
      <w:tblPr>
        <w:tblW w:w="9780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6662"/>
      </w:tblGrid>
      <w:tr w:rsidR="003B0D10" w:rsidTr="0052599D">
        <w:trPr>
          <w:trHeight w:val="29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Русский язык</w:t>
            </w:r>
          </w:p>
        </w:tc>
      </w:tr>
      <w:tr w:rsidR="003B0D10" w:rsidTr="0052599D">
        <w:trPr>
          <w:trHeight w:val="279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7</w:t>
            </w:r>
          </w:p>
        </w:tc>
      </w:tr>
      <w:tr w:rsidR="003B0D10" w:rsidTr="0052599D">
        <w:trPr>
          <w:trHeight w:val="12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Стандарт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ФГОС ООО</w:t>
            </w:r>
          </w:p>
        </w:tc>
      </w:tr>
      <w:tr w:rsidR="003B0D10" w:rsidTr="0052599D">
        <w:trPr>
          <w:trHeight w:val="259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Кол-во часов в неделю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4</w:t>
            </w:r>
          </w:p>
        </w:tc>
      </w:tr>
      <w:tr w:rsidR="003B0D10" w:rsidTr="0052599D">
        <w:trPr>
          <w:trHeight w:val="122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Количество часов за год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F87123" w:rsidP="00D142EA">
            <w:r>
              <w:t>136</w:t>
            </w:r>
          </w:p>
        </w:tc>
      </w:tr>
      <w:tr w:rsidR="003B0D10" w:rsidTr="0052599D">
        <w:trPr>
          <w:trHeight w:val="253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Базовый</w:t>
            </w:r>
          </w:p>
        </w:tc>
      </w:tr>
      <w:tr w:rsidR="003B0D10" w:rsidTr="0052599D">
        <w:trPr>
          <w:trHeight w:val="116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Срок реализации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1 год</w:t>
            </w:r>
          </w:p>
        </w:tc>
      </w:tr>
      <w:tr w:rsidR="003B0D10" w:rsidTr="0052599D">
        <w:trPr>
          <w:trHeight w:val="149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>Краткое содержание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rFonts w:cstheme="minorBidi"/>
              </w:rPr>
            </w:pPr>
            <w:r>
              <w:t>Гл.1</w:t>
            </w:r>
            <w:r w:rsidR="00D142EA">
              <w:t xml:space="preserve">. </w:t>
            </w:r>
            <w:r>
              <w:t>Введение (1)</w:t>
            </w:r>
          </w:p>
          <w:p w:rsidR="003B0D10" w:rsidRDefault="003B0D10" w:rsidP="00D142EA">
            <w:r>
              <w:t>Гл. 2.Повторение (14, в том числе 6 рр)</w:t>
            </w:r>
          </w:p>
          <w:p w:rsidR="003B0D10" w:rsidRDefault="003B0D10" w:rsidP="00D142EA">
            <w:r>
              <w:t xml:space="preserve">Гл3.Морфология и орфография. Культура речи. (72, в том числе 12 рр), </w:t>
            </w:r>
          </w:p>
          <w:p w:rsidR="003B0D10" w:rsidRDefault="003B0D10" w:rsidP="00D142EA">
            <w:r>
              <w:t>Гл.4 Служебные части речи (43, в  том числе 8 рр),</w:t>
            </w:r>
          </w:p>
          <w:p w:rsidR="003B0D10" w:rsidRDefault="00C87E6C" w:rsidP="00D142EA">
            <w:r>
              <w:t>Гл.5. Повторение (6</w:t>
            </w:r>
            <w:r w:rsidR="003B0D10">
              <w:t>)</w:t>
            </w:r>
          </w:p>
          <w:p w:rsidR="003B0D10" w:rsidRDefault="003B0D10" w:rsidP="00D142EA">
            <w:r>
              <w:t>В том числе внутрипредметный модуль «Тр</w:t>
            </w:r>
            <w:r w:rsidR="00A21897">
              <w:t>удные вопросы орфографии»   (40 часов</w:t>
            </w:r>
            <w:bookmarkStart w:id="0" w:name="_GoBack"/>
            <w:bookmarkEnd w:id="0"/>
            <w:r>
              <w:t>)</w:t>
            </w:r>
          </w:p>
        </w:tc>
      </w:tr>
      <w:tr w:rsidR="003B0D10" w:rsidTr="0052599D">
        <w:trPr>
          <w:trHeight w:val="923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pPr>
              <w:rPr>
                <w:b/>
              </w:rPr>
            </w:pPr>
            <w:r>
              <w:rPr>
                <w:b/>
              </w:rPr>
              <w:t xml:space="preserve"> Учебник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D10" w:rsidRDefault="003B0D10" w:rsidP="00D142EA">
            <w:r>
              <w:t>Русский язык: Учебник для 7 класса общеобразовательных учреждений / М.Т.Баранов, Т.А.Ладыженская, Л.А.Тростенцова М: «Просвещение», 2021</w:t>
            </w:r>
          </w:p>
        </w:tc>
      </w:tr>
    </w:tbl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52599D" w:rsidRDefault="0052599D" w:rsidP="00500CD8">
      <w:pPr>
        <w:ind w:firstLine="709"/>
        <w:jc w:val="center"/>
        <w:rPr>
          <w:b/>
          <w:bCs/>
          <w:sz w:val="32"/>
          <w:szCs w:val="32"/>
        </w:rPr>
      </w:pPr>
    </w:p>
    <w:p w:rsidR="00D142EA" w:rsidRDefault="00D142EA" w:rsidP="00500CD8">
      <w:pPr>
        <w:ind w:firstLine="709"/>
        <w:jc w:val="center"/>
        <w:rPr>
          <w:b/>
          <w:bCs/>
          <w:sz w:val="32"/>
          <w:szCs w:val="32"/>
        </w:rPr>
      </w:pPr>
    </w:p>
    <w:p w:rsidR="003B0D10" w:rsidRDefault="003B0D10" w:rsidP="00500CD8">
      <w:pPr>
        <w:ind w:firstLine="709"/>
        <w:jc w:val="center"/>
        <w:rPr>
          <w:b/>
          <w:bCs/>
          <w:sz w:val="32"/>
          <w:szCs w:val="32"/>
        </w:rPr>
      </w:pPr>
    </w:p>
    <w:p w:rsidR="00500CD8" w:rsidRPr="0041352F" w:rsidRDefault="00500CD8" w:rsidP="00500CD8">
      <w:pPr>
        <w:ind w:firstLine="709"/>
        <w:jc w:val="center"/>
        <w:rPr>
          <w:b/>
          <w:bCs/>
          <w:sz w:val="32"/>
          <w:szCs w:val="32"/>
        </w:rPr>
      </w:pPr>
      <w:r w:rsidRPr="0041352F">
        <w:rPr>
          <w:b/>
          <w:bCs/>
          <w:sz w:val="32"/>
          <w:szCs w:val="32"/>
        </w:rPr>
        <w:lastRenderedPageBreak/>
        <w:t>Планируемые результаты</w:t>
      </w:r>
      <w:r>
        <w:rPr>
          <w:b/>
          <w:bCs/>
          <w:sz w:val="32"/>
          <w:szCs w:val="32"/>
        </w:rPr>
        <w:t xml:space="preserve"> по русскому языку в 7 классе</w:t>
      </w:r>
    </w:p>
    <w:p w:rsidR="00500CD8" w:rsidRPr="00F67A27" w:rsidRDefault="00500CD8" w:rsidP="00500CD8">
      <w:pPr>
        <w:ind w:firstLine="709"/>
        <w:jc w:val="both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7"/>
        <w:gridCol w:w="9604"/>
      </w:tblGrid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</w:rPr>
              <w:t>Личностные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  <w:r w:rsidRPr="006139F6">
              <w:br/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  <w:r w:rsidRPr="006139F6">
              <w:br/>
      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</w:tc>
      </w:tr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</w:rPr>
              <w:t>Метапредметные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владение всеми видами речевой деятельности: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адекватное понимание информации устного и письменного сообщения;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владение разными видами чтения;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адекватное восприятие на слух текстов разных стилей и жанров;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      </w:r>
          </w:p>
          <w:p w:rsidR="00500CD8" w:rsidRPr="006139F6" w:rsidRDefault="00500CD8" w:rsidP="00532BE9">
            <w:pPr>
              <w:jc w:val="both"/>
            </w:pPr>
            <w:r w:rsidRPr="006139F6">
              <w:t xml:space="preserve">• овладение приемами отбора и систематизации материала на определенную тему; умение вести самостоятельный поиск информации, её анализ и отбор; 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  <w:r w:rsidRPr="006139F6">
              <w:br/>
              <w:t>• 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воспроизводить прослушанный или прочитанный текст с разной степенью свернутости;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создавать устные и письменные тексты разных типов, стилей речи и жанров с учетом замысла, адресата и ситуации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свободно, правильно излагать свои мысли в устной и письменной форме;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владение разными видами монолога (и диалога;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способность участвовать в речевом общении, соблюдая нормы речевого этикета;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      </w:r>
          </w:p>
          <w:p w:rsidR="00500CD8" w:rsidRPr="006139F6" w:rsidRDefault="00500CD8" w:rsidP="00532BE9">
            <w:pPr>
              <w:jc w:val="both"/>
            </w:pPr>
            <w:r w:rsidRPr="006139F6">
              <w:t>• умение выступать перед аудиторией сверстников с небольшими сообщениями, докладами;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2) 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полученныу знания, умения и навыки анализа языковых явлений на межпредметном уровне (на уроках иностранного языка, литературы и др.);</w:t>
            </w:r>
          </w:p>
          <w:p w:rsidR="00500CD8" w:rsidRPr="006139F6" w:rsidRDefault="00500CD8" w:rsidP="00532BE9">
            <w:pPr>
              <w:jc w:val="both"/>
            </w:pPr>
            <w:r w:rsidRPr="006139F6">
              <w:t>3) 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  <w:r w:rsidRPr="006139F6">
              <w:br/>
            </w:r>
          </w:p>
        </w:tc>
      </w:tr>
      <w:tr w:rsidR="00500CD8" w:rsidRPr="00414A2D" w:rsidTr="0052599D">
        <w:trPr>
          <w:jc w:val="center"/>
        </w:trPr>
        <w:tc>
          <w:tcPr>
            <w:tcW w:w="138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rPr>
                <w:b/>
                <w:bCs/>
              </w:rPr>
              <w:t>Предметные результаты</w:t>
            </w:r>
          </w:p>
        </w:tc>
        <w:tc>
          <w:tcPr>
            <w:tcW w:w="9604" w:type="dxa"/>
            <w:noWrap/>
          </w:tcPr>
          <w:p w:rsidR="00500CD8" w:rsidRPr="006139F6" w:rsidRDefault="00500CD8" w:rsidP="00532BE9">
            <w:pPr>
              <w:jc w:val="both"/>
            </w:pPr>
            <w:r w:rsidRPr="006139F6">
      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2) понимание места родного языка в системе гуманитарных наук и его роли в образовании в целом;</w:t>
            </w:r>
          </w:p>
          <w:p w:rsidR="00500CD8" w:rsidRPr="006139F6" w:rsidRDefault="00500CD8" w:rsidP="00532BE9">
            <w:pPr>
              <w:jc w:val="both"/>
            </w:pPr>
            <w:r w:rsidRPr="006139F6">
              <w:t>3) усвоение основ научных знаний о родном языке; понимание взаимосвязи его уровней и единиц;</w:t>
            </w:r>
          </w:p>
          <w:p w:rsidR="00500CD8" w:rsidRPr="006139F6" w:rsidRDefault="00500CD8" w:rsidP="00532BE9">
            <w:pPr>
              <w:jc w:val="both"/>
            </w:pPr>
            <w:r w:rsidRPr="006139F6">
      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</w:p>
          <w:p w:rsidR="00500CD8" w:rsidRPr="006139F6" w:rsidRDefault="00500CD8" w:rsidP="00532BE9">
            <w:pPr>
              <w:jc w:val="both"/>
            </w:pPr>
            <w:r w:rsidRPr="006139F6">
      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      </w:r>
          </w:p>
          <w:p w:rsidR="00500CD8" w:rsidRPr="006139F6" w:rsidRDefault="00500CD8" w:rsidP="00532BE9">
            <w:pPr>
              <w:jc w:val="both"/>
            </w:pPr>
            <w:r w:rsidRPr="006139F6">
              <w:t>6) 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</w:p>
          <w:p w:rsidR="00500CD8" w:rsidRPr="006139F6" w:rsidRDefault="00500CD8" w:rsidP="00532BE9">
            <w:pPr>
              <w:jc w:val="both"/>
            </w:pPr>
            <w:r w:rsidRPr="006139F6">
      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</w:t>
            </w:r>
            <w:r w:rsidRPr="006139F6">
              <w:lastRenderedPageBreak/>
              <w:t xml:space="preserve">основных признаков и структуры, принадлежности к </w:t>
            </w:r>
            <w:r w:rsidRPr="006139F6">
              <w:br/>
              <w:t>определенным функциональным разновидностям языка, особенностей языкового оформления, использования выразительных средств языка;</w:t>
            </w:r>
          </w:p>
          <w:p w:rsidR="00500CD8" w:rsidRPr="006139F6" w:rsidRDefault="00500CD8" w:rsidP="00532BE9">
            <w:pPr>
              <w:jc w:val="both"/>
            </w:pPr>
            <w:r w:rsidRPr="006139F6">
      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  <w:r w:rsidRPr="006139F6">
              <w:br/>
              <w:t xml:space="preserve"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      </w:r>
          </w:p>
        </w:tc>
      </w:tr>
    </w:tbl>
    <w:p w:rsidR="00500CD8" w:rsidRDefault="00500CD8" w:rsidP="00500CD8">
      <w:pPr>
        <w:ind w:firstLine="709"/>
        <w:jc w:val="center"/>
        <w:rPr>
          <w:b/>
        </w:rPr>
      </w:pPr>
    </w:p>
    <w:p w:rsidR="00500CD8" w:rsidRDefault="00500CD8" w:rsidP="00500CD8">
      <w:pPr>
        <w:ind w:firstLine="709"/>
        <w:jc w:val="center"/>
        <w:rPr>
          <w:b/>
        </w:rPr>
      </w:pP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Цели и задачи воспитания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>
        <w:rPr>
          <w:rFonts w:eastAsiaTheme="minorEastAsia"/>
        </w:rPr>
        <w:t>Федерации.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b/>
          <w:bCs/>
          <w:i/>
          <w:iCs/>
        </w:rPr>
        <w:t xml:space="preserve">ЦЕЛЬ воспитания </w:t>
      </w:r>
      <w:r>
        <w:rPr>
          <w:rFonts w:eastAsiaTheme="minorEastAsia"/>
          <w:i/>
          <w:iCs/>
        </w:rPr>
        <w:t>-</w:t>
      </w:r>
      <w:r>
        <w:rPr>
          <w:rFonts w:eastAsiaTheme="minorEastAsia"/>
        </w:rPr>
        <w:t>личностное развитие школьников, проявляющееся:</w:t>
      </w:r>
    </w:p>
    <w:p w:rsidR="00154FB7" w:rsidRDefault="00154FB7" w:rsidP="00D142EA">
      <w:pPr>
        <w:widowControl w:val="0"/>
        <w:numPr>
          <w:ilvl w:val="0"/>
          <w:numId w:val="1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spacing w:val="-6"/>
        </w:rPr>
      </w:pPr>
      <w:r>
        <w:rPr>
          <w:rFonts w:eastAsiaTheme="minorEastAsia"/>
        </w:rPr>
        <w:t xml:space="preserve">в развитии их позитивных отношений к этим общественным </w:t>
      </w:r>
      <w:r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>
        <w:rPr>
          <w:rFonts w:eastAsiaTheme="minorEastAsia"/>
        </w:rPr>
        <w:t>важным фактором успеха в достижении цели.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eastAsiaTheme="minorEastAsia"/>
          <w:b/>
          <w:bCs/>
          <w:i/>
          <w:iCs/>
        </w:rPr>
        <w:t xml:space="preserve">целевые </w:t>
      </w:r>
      <w:r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>
        <w:rPr>
          <w:rFonts w:eastAsiaTheme="minorEastAsia"/>
          <w:spacing w:val="-1"/>
        </w:rPr>
        <w:t>соответствующие трём уровням образования: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В воспитании детей подросткового возраста, приоритетом является </w:t>
      </w:r>
      <w:r>
        <w:rPr>
          <w:rFonts w:eastAsiaTheme="minorEastAsia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>
        <w:rPr>
          <w:rFonts w:eastAsiaTheme="minorEastAsia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</w:t>
      </w:r>
      <w:r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-к своему отечеству, своей малой и большой Родине как месту, в </w:t>
      </w:r>
      <w:r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>
        <w:rPr>
          <w:rFonts w:eastAsiaTheme="minorEastAsia"/>
        </w:rPr>
        <w:t>ему предками и которую нужно оберегать;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154FB7" w:rsidRDefault="00154FB7" w:rsidP="00D142EA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154FB7" w:rsidRDefault="00154FB7" w:rsidP="00D142EA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знаниям, как интеллектуальному ресурсу, обеспечивающему</w:t>
      </w:r>
      <w:r>
        <w:rPr>
          <w:rFonts w:eastAsiaTheme="minorEastAsia"/>
        </w:rPr>
        <w:br/>
      </w:r>
      <w:r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>
        <w:rPr>
          <w:rFonts w:eastAsiaTheme="minorEastAsia"/>
        </w:rPr>
        <w:t>труда;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>
        <w:rPr>
          <w:rFonts w:eastAsiaTheme="minorEastAsia"/>
        </w:rPr>
        <w:t>музыка, искусство, театр, творческое самовыражение;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154FB7" w:rsidRDefault="00154FB7" w:rsidP="00D142EA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-к самим себе, как хозяевам своей судьбы, самоопределяющимся и </w:t>
      </w:r>
      <w:r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rFonts w:eastAsiaTheme="minorEastAsia"/>
          <w:spacing w:val="-10"/>
        </w:rPr>
        <w:t xml:space="preserve">Приоритет — это то, чему </w:t>
      </w:r>
      <w:r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154FB7" w:rsidRDefault="00154FB7" w:rsidP="00D142EA">
      <w:pPr>
        <w:widowControl w:val="0"/>
        <w:shd w:val="clear" w:color="auto" w:fill="FFFFFF"/>
        <w:autoSpaceDE w:val="0"/>
        <w:autoSpaceDN w:val="0"/>
        <w:adjustRightInd w:val="0"/>
        <w:ind w:left="57" w:right="57" w:firstLine="369"/>
        <w:jc w:val="both"/>
        <w:rPr>
          <w:rFonts w:eastAsiaTheme="minorEastAsia"/>
        </w:rPr>
      </w:pPr>
      <w:r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>
        <w:rPr>
          <w:rFonts w:eastAsiaTheme="minorEastAsia"/>
        </w:rPr>
        <w:t>свой жизненный путь.</w:t>
      </w: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D142EA" w:rsidRDefault="00D142EA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</w:p>
    <w:p w:rsidR="00500CD8" w:rsidRPr="001E46CB" w:rsidRDefault="00500CD8" w:rsidP="00D142EA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Критерии </w:t>
      </w:r>
      <w:r w:rsidRPr="001E46CB">
        <w:rPr>
          <w:rFonts w:ascii="Times New Roman" w:hAnsi="Times New Roman"/>
          <w:b/>
        </w:rPr>
        <w:t xml:space="preserve"> оценивания</w:t>
      </w:r>
    </w:p>
    <w:p w:rsidR="00500CD8" w:rsidRPr="001E46CB" w:rsidRDefault="00500CD8" w:rsidP="00500CD8">
      <w:pPr>
        <w:pStyle w:val="Style4"/>
        <w:widowControl/>
        <w:spacing w:line="240" w:lineRule="auto"/>
        <w:ind w:firstLine="0"/>
        <w:jc w:val="center"/>
        <w:rPr>
          <w:rStyle w:val="FontStyle40"/>
          <w:rFonts w:ascii="Times New Roman" w:hAnsi="Times New Roman"/>
        </w:rPr>
      </w:pP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Оценка </w:t>
      </w:r>
      <w:r w:rsidRPr="00750111">
        <w:rPr>
          <w:b/>
          <w:sz w:val="22"/>
          <w:szCs w:val="22"/>
        </w:rPr>
        <w:t>личностных результатов</w:t>
      </w:r>
      <w:r w:rsidRPr="00750111">
        <w:rPr>
          <w:sz w:val="22"/>
          <w:szCs w:val="22"/>
        </w:rPr>
        <w:t xml:space="preserve"> в текущем образовательном процессе проводится на основе соответствия ученика следующим требованиям: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- соблюдение норм и правил поведения; 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прилежание и ответственность за результаты обучения;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готовности и способности делать осознанный выбор своей образовательной траектории;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наличие позитивной ценностно-смысловой установки ученика, формируемой средствами конкретного предмета.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>Достижения  личностных результатов отражаются в индивидуальных накопительных портфолио обучающихся.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Оценивание </w:t>
      </w:r>
      <w:r w:rsidRPr="00750111">
        <w:rPr>
          <w:b/>
          <w:sz w:val="22"/>
          <w:szCs w:val="22"/>
        </w:rPr>
        <w:t>метапредметных результатов</w:t>
      </w:r>
      <w:r w:rsidRPr="00750111">
        <w:rPr>
          <w:sz w:val="22"/>
          <w:szCs w:val="22"/>
        </w:rPr>
        <w:t xml:space="preserve"> ведется по следующим позициям: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и готовность ученика к освоению знаний, их самостоятельному пополнению, переносу и интеграции;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сотрудничеству и коммуникации;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решению личностно и социально значимых проблем и воплощению найденных решений в практику;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и готовность к использованию ИКТ в целях обучения и развития;</w:t>
      </w:r>
    </w:p>
    <w:p w:rsidR="00500CD8" w:rsidRPr="00750111" w:rsidRDefault="00500CD8" w:rsidP="00500CD8">
      <w:pPr>
        <w:jc w:val="both"/>
        <w:rPr>
          <w:sz w:val="22"/>
          <w:szCs w:val="22"/>
        </w:rPr>
      </w:pPr>
      <w:r w:rsidRPr="00750111">
        <w:rPr>
          <w:sz w:val="22"/>
          <w:szCs w:val="22"/>
        </w:rPr>
        <w:t>- способность к самоорганизации, саморегуляции и рефлексии.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Оценка достижения учеником метапредметных результатов осуществляется по итогам выполнения проверочных работ, в рамках системы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текущей, тематической и промежуточной оценки, а также промежуточной аттестации. Главной процедурой итоговой оценки достижения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метапредметных результатов является защита итогового индивидуального проекта.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Основным объектом оценки </w:t>
      </w:r>
      <w:r w:rsidRPr="00750111">
        <w:rPr>
          <w:b/>
          <w:sz w:val="22"/>
          <w:szCs w:val="22"/>
        </w:rPr>
        <w:t>предметных результатов</w:t>
      </w:r>
      <w:r w:rsidRPr="00750111">
        <w:rPr>
          <w:sz w:val="22"/>
          <w:szCs w:val="22"/>
        </w:rPr>
        <w:t xml:space="preserve"> является способность ученика к решению учебно-познавательных и учебно-практических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задач на основе изучаемого учебного материала.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Примерные виды контроля учебных достижений по предмету: устный опрос, тест, самопроверка, взаимопроверка, самостоятельная работа, </w:t>
      </w:r>
    </w:p>
    <w:p w:rsidR="00500CD8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 xml:space="preserve">буквенный диктант, орфографический диктант, словарная работа, контрольный диктант, контрольное изложение, контрольное сочинение, </w:t>
      </w:r>
    </w:p>
    <w:p w:rsidR="00500CD8" w:rsidRPr="00750111" w:rsidRDefault="00500CD8" w:rsidP="00500CD8">
      <w:pPr>
        <w:ind w:firstLine="709"/>
        <w:jc w:val="both"/>
        <w:rPr>
          <w:sz w:val="22"/>
          <w:szCs w:val="22"/>
        </w:rPr>
      </w:pPr>
      <w:r w:rsidRPr="00750111">
        <w:rPr>
          <w:sz w:val="22"/>
          <w:szCs w:val="22"/>
        </w:rPr>
        <w:t>работа по карточкам и т.д.</w:t>
      </w:r>
    </w:p>
    <w:p w:rsidR="00500CD8" w:rsidRPr="00750111" w:rsidRDefault="00500CD8" w:rsidP="00500CD8">
      <w:pPr>
        <w:jc w:val="both"/>
        <w:rPr>
          <w:b/>
          <w:sz w:val="22"/>
          <w:szCs w:val="22"/>
        </w:rPr>
      </w:pPr>
    </w:p>
    <w:p w:rsidR="00500CD8" w:rsidRDefault="00500CD8" w:rsidP="00500CD8">
      <w:pPr>
        <w:pStyle w:val="Style21"/>
        <w:widowControl/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41"/>
          <w:rFonts w:ascii="Times New Roman" w:hAnsi="Times New Roman"/>
          <w:bCs/>
          <w:iCs/>
          <w:sz w:val="22"/>
          <w:szCs w:val="22"/>
        </w:rPr>
        <w:lastRenderedPageBreak/>
        <w:t xml:space="preserve">В результате изучения русского языка 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учащиеся должны </w:t>
      </w: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 xml:space="preserve">знать </w:t>
      </w:r>
      <w:r w:rsidRPr="00750111">
        <w:rPr>
          <w:rStyle w:val="FontStyle37"/>
          <w:rFonts w:ascii="Times New Roman" w:hAnsi="Times New Roman"/>
          <w:sz w:val="22"/>
          <w:szCs w:val="22"/>
        </w:rPr>
        <w:t>оп</w:t>
      </w:r>
      <w:r>
        <w:rPr>
          <w:rStyle w:val="FontStyle37"/>
          <w:rFonts w:ascii="Times New Roman" w:hAnsi="Times New Roman"/>
          <w:sz w:val="22"/>
          <w:szCs w:val="22"/>
        </w:rPr>
        <w:t>ределение основных изученных в 7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классе языковых явлений и речеведческих</w:t>
      </w:r>
    </w:p>
    <w:p w:rsidR="00500CD8" w:rsidRPr="00750111" w:rsidRDefault="00500CD8" w:rsidP="00500CD8">
      <w:pPr>
        <w:pStyle w:val="Style21"/>
        <w:widowControl/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понятий, орфографических и пунктуационных правил.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>
        <w:rPr>
          <w:rStyle w:val="FontStyle37"/>
          <w:rFonts w:ascii="Times New Roman" w:hAnsi="Times New Roman"/>
          <w:sz w:val="22"/>
          <w:szCs w:val="22"/>
        </w:rPr>
        <w:t>К концу 7</w:t>
      </w: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класса учащиеся должны  </w:t>
      </w: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 xml:space="preserve">уметь: 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 xml:space="preserve">речевая деятельность: </w:t>
      </w:r>
    </w:p>
    <w:p w:rsidR="00500CD8" w:rsidRPr="00750111" w:rsidRDefault="00500CD8" w:rsidP="00500CD8">
      <w:pPr>
        <w:pStyle w:val="Style27"/>
        <w:widowControl/>
        <w:spacing w:line="240" w:lineRule="auto"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аудирование: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воспринимая устную речь учителя, следить за ходом рассуждения, выделять главную информацию;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понимать основное содержание небольшого по объему научно-учебного и художественного текста, воспринимаемого на слух;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основную мысль, структурные части исходного текста, составлять простой план;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чтение:</w:t>
      </w:r>
    </w:p>
    <w:p w:rsidR="00500CD8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осмысленно читать, понимать и пересказывать учебные тексты лингвистического содержания, дифференцировать главную и второстепенную 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информацию прочитанного текста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разбивать текст на смысловые части и составлять сложный план;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самостоятельно формулировать вопросы по содержанию прочитанного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прогнозировать содержание текста по заголовку, названию параграфа учебника;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извлекать информацию из лингвистических словарей разных видов;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расставлять логические ударения, паузы;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выбирать уместный тон речи при чтении текста вслух;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говорение: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доказательно отвечать на вопросы учителя;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пересказывать основное содержание прослушанного или прочитанного текста-рассуждения;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подробно и выборочно пересказывать повествовательные художественные тексты;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создавать устные высказывания, раскрывая тему и развивая основную мысль;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соблюдать последовательность и связность изложения;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выражать свое отношение к предмету речи с помощью разнообразных языковых средств и интонации;</w:t>
      </w:r>
    </w:p>
    <w:p w:rsidR="00500CD8" w:rsidRPr="00750111" w:rsidRDefault="00500CD8" w:rsidP="00500CD8">
      <w:pPr>
        <w:pStyle w:val="Style23"/>
        <w:widowControl/>
        <w:jc w:val="both"/>
        <w:rPr>
          <w:rStyle w:val="FontStyle39"/>
          <w:rFonts w:ascii="Times New Roman" w:hAnsi="Times New Roman"/>
          <w:bCs/>
          <w:iCs/>
          <w:sz w:val="22"/>
          <w:szCs w:val="22"/>
        </w:rPr>
      </w:pPr>
      <w:r w:rsidRPr="00750111">
        <w:rPr>
          <w:rStyle w:val="FontStyle39"/>
          <w:rFonts w:ascii="Times New Roman" w:hAnsi="Times New Roman"/>
          <w:bCs/>
          <w:iCs/>
          <w:sz w:val="22"/>
          <w:szCs w:val="22"/>
        </w:rPr>
        <w:t>письмо: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подробно и сжато пересказывать тексты разных типов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сохранять в тексте подробного изложения структуру исходного текста и языковые средства выразительности;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создавать письменные высказывания разных типов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соблюдать последовательность и связность изложения;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собирать материал к сочинению и систематизировать его;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составлять сложный план и на его основе создавать текст;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цепную и параллельную связь предложений в текстах разных стилей;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разными видами словарей в процессе написания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употреблять синонимы, повтор слов, однокоренные слова как средства выразительности текста и связи предложений;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исправлять неоправданный речевой повтор различными способами: заменой слова местоимением или синонимом, заменой синтаксической конструкции;</w:t>
      </w:r>
    </w:p>
    <w:p w:rsidR="00500CD8" w:rsidRPr="00750111" w:rsidRDefault="00500CD8" w:rsidP="00500CD8">
      <w:pPr>
        <w:pStyle w:val="Style28"/>
        <w:widowControl/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b/>
          <w:sz w:val="22"/>
          <w:szCs w:val="22"/>
        </w:rPr>
        <w:t>текст: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определять основную мысль текста, подбирать наиболее удачный заголовок, делить текст на смысловые части;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составлять простой и сложный план анализируемого текста;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определять вид связи предложений в тексте; </w:t>
      </w:r>
    </w:p>
    <w:p w:rsidR="00500CD8" w:rsidRPr="00750111" w:rsidRDefault="00500CD8" w:rsidP="00500CD8">
      <w:pPr>
        <w:pStyle w:val="Style28"/>
        <w:widowControl/>
        <w:numPr>
          <w:ilvl w:val="0"/>
          <w:numId w:val="10"/>
        </w:numPr>
        <w:tabs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устанавливать принадлежность текста к определенной функциональной разновидности языка и стилю речи; 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фонетика и орфоэпия: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фонетический и орфоэпический разбор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транскрипцию для обозначения анализируемого звука объяснения написания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находить в художественном тексте явления звукописи;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произносить гласные, согласные звуки и их сочетания в слове, а также наиболее употребительные слова и формы изученных частей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работать с орфоэпическим словарем;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графика: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 произносить названия букв русского алфавита;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свободно пользоваться алфавитом, работая со словарями;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сопоставительный анализ звукового и буквенного состава слова;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морфемика и словообразование: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морфемы на основе словообразовательного анализа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выделять исходную часть слова и словообразующую морфему при проведении словообразовательного анализа слова;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различать изученные способы словообразования существительных, прилагательных, глаголов и наречий;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составлять словообразовательные пары и словообразовательные цепочки слов; </w:t>
      </w:r>
    </w:p>
    <w:p w:rsidR="00500CD8" w:rsidRPr="00750111" w:rsidRDefault="00500CD8" w:rsidP="00500CD8">
      <w:pPr>
        <w:pStyle w:val="Style28"/>
        <w:widowControl/>
        <w:numPr>
          <w:ilvl w:val="0"/>
          <w:numId w:val="8"/>
        </w:numPr>
        <w:tabs>
          <w:tab w:val="left" w:pos="734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словообразовательным словарем, а также словарём морфемных моделей слов;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лексикология и фразеология:</w:t>
      </w:r>
    </w:p>
    <w:p w:rsidR="00500CD8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объяснять лексическое значение слов и фразеологизмов разными способами (описание, краткое толкование, подбор синонимов, антонимов, однокоренных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слов);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пользоваться толковыми словарями для определения и уточнения лексического значения слова, словарями синонимов, антонимов, фразеологизмов;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употреблять слова в соответствии с их лексическим значением, а также с условиями и задачами общения;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толковать лексическое значение слов и фразеологизмов;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подбирать синонимы и антонимы;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выбирать из синонимического ряда наиболее точное и уместное слово;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находить в тексте выразительные приемы, основанные на употреблении слова в переносном значении;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владеть наиболее употребительными оборотами русского речевого этикета;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использовать синонимы как средство связи предложений в тексте и как средство устранения неоправданного повтора;</w:t>
      </w:r>
    </w:p>
    <w:p w:rsidR="00500CD8" w:rsidRPr="00750111" w:rsidRDefault="00500CD8" w:rsidP="00500CD8">
      <w:pPr>
        <w:pStyle w:val="Style28"/>
        <w:widowControl/>
        <w:numPr>
          <w:ilvl w:val="0"/>
          <w:numId w:val="11"/>
        </w:numPr>
        <w:tabs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проводить лексический разбор слова;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морфология:</w:t>
      </w:r>
    </w:p>
    <w:p w:rsidR="00500CD8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аргументировано доказывать принадлежность слова к той или иной части речи и отличать данную часть речи от однокоренных слов других частей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речи по совокупности признаков;</w:t>
      </w:r>
    </w:p>
    <w:p w:rsidR="00500CD8" w:rsidRPr="00750111" w:rsidRDefault="00500CD8" w:rsidP="00500CD8">
      <w:pPr>
        <w:pStyle w:val="Style21"/>
        <w:widowControl/>
        <w:numPr>
          <w:ilvl w:val="0"/>
          <w:numId w:val="9"/>
        </w:numPr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правильно, уместно и выразительно употреблять слова изученных частей речи;</w:t>
      </w:r>
    </w:p>
    <w:p w:rsidR="00500CD8" w:rsidRPr="00750111" w:rsidRDefault="00500CD8" w:rsidP="00500CD8">
      <w:pPr>
        <w:pStyle w:val="Style21"/>
        <w:widowControl/>
        <w:numPr>
          <w:ilvl w:val="0"/>
          <w:numId w:val="9"/>
        </w:numPr>
        <w:spacing w:line="240" w:lineRule="auto"/>
        <w:ind w:firstLine="0"/>
        <w:rPr>
          <w:rStyle w:val="FontStyle37"/>
          <w:rFonts w:ascii="Times New Roman" w:hAnsi="Times New Roman"/>
          <w:b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использовать знания и умения по морфологии в практике правописания и проведения синтаксического анализа предложения;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орфография:</w:t>
      </w:r>
    </w:p>
    <w:p w:rsidR="00500CD8" w:rsidRPr="00750111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обнаруживать изученные орфограммы и объяснять написание соответствующих слов;</w:t>
      </w:r>
    </w:p>
    <w:p w:rsidR="00500CD8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 xml:space="preserve">объяснять суть основного принципа русской орфографии (единообразие написание морфем) и с этой позиции анализировать написание морфем, </w:t>
      </w:r>
    </w:p>
    <w:p w:rsidR="00500CD8" w:rsidRPr="00750111" w:rsidRDefault="00500CD8" w:rsidP="00500CD8">
      <w:pPr>
        <w:pStyle w:val="Style22"/>
        <w:widowControl/>
        <w:numPr>
          <w:ilvl w:val="0"/>
          <w:numId w:val="11"/>
        </w:numPr>
        <w:tabs>
          <w:tab w:val="left" w:pos="120"/>
          <w:tab w:val="left" w:pos="240"/>
        </w:tabs>
        <w:spacing w:line="240" w:lineRule="auto"/>
        <w:jc w:val="both"/>
        <w:rPr>
          <w:rStyle w:val="FontStyle40"/>
          <w:rFonts w:ascii="Times New Roman" w:hAnsi="Times New Roman"/>
          <w:b w:val="0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свободно пользоваться орфографическим словарём;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владеть правильным способом подбора однокоренных слов, а также приемами применения изученных правил орфографии;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устно объяснять выбор написания и использовать на письме специальные графические обо</w:t>
      </w:r>
      <w:r w:rsidRPr="00750111">
        <w:rPr>
          <w:rStyle w:val="FontStyle37"/>
          <w:rFonts w:ascii="Times New Roman" w:hAnsi="Times New Roman"/>
          <w:sz w:val="22"/>
          <w:szCs w:val="22"/>
        </w:rPr>
        <w:softHyphen/>
        <w:t>значения;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самостоятельно подбирать слова на изученные правила;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Style w:val="FontStyle40"/>
          <w:rFonts w:ascii="Times New Roman" w:hAnsi="Times New Roman"/>
          <w:bCs/>
          <w:sz w:val="22"/>
          <w:szCs w:val="22"/>
        </w:rPr>
      </w:pPr>
      <w:r w:rsidRPr="00750111">
        <w:rPr>
          <w:rStyle w:val="FontStyle40"/>
          <w:rFonts w:ascii="Times New Roman" w:hAnsi="Times New Roman"/>
          <w:bCs/>
          <w:sz w:val="22"/>
          <w:szCs w:val="22"/>
        </w:rPr>
        <w:t>синтаксис и пунктуация: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составлять схемы словосочетаний разных видов и конструировать словосочетания по за</w:t>
      </w:r>
      <w:r w:rsidRPr="00750111">
        <w:rPr>
          <w:rStyle w:val="FontStyle37"/>
          <w:rFonts w:ascii="Times New Roman" w:hAnsi="Times New Roman"/>
          <w:sz w:val="22"/>
          <w:szCs w:val="22"/>
        </w:rPr>
        <w:softHyphen/>
        <w:t>данной схеме;</w:t>
      </w:r>
    </w:p>
    <w:p w:rsidR="00500CD8" w:rsidRPr="00750111" w:rsidRDefault="00500CD8" w:rsidP="00500CD8">
      <w:pPr>
        <w:pStyle w:val="Style28"/>
        <w:widowControl/>
        <w:numPr>
          <w:ilvl w:val="0"/>
          <w:numId w:val="13"/>
        </w:numPr>
        <w:tabs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анализировать разные виды простых и сложных предложений (простые случаи);</w:t>
      </w:r>
    </w:p>
    <w:p w:rsidR="00500CD8" w:rsidRPr="00750111" w:rsidRDefault="00500CD8" w:rsidP="00500CD8">
      <w:pPr>
        <w:pStyle w:val="Style28"/>
        <w:widowControl/>
        <w:numPr>
          <w:ilvl w:val="0"/>
          <w:numId w:val="12"/>
        </w:numPr>
        <w:tabs>
          <w:tab w:val="num" w:pos="-240"/>
          <w:tab w:val="left" w:pos="0"/>
          <w:tab w:val="left" w:pos="120"/>
          <w:tab w:val="left" w:pos="240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определять синтаксическую роль изученных частей речи;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lastRenderedPageBreak/>
        <w:t>конструировать предложения по заданным типам грамматических основ;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опознавать предложения, осложненные однородными членами, обращениями, вводными словами;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находить, анализировать и конструировать предложения с прямой речью;</w:t>
      </w:r>
    </w:p>
    <w:p w:rsidR="00500CD8" w:rsidRPr="00750111" w:rsidRDefault="00500CD8" w:rsidP="00500CD8">
      <w:pPr>
        <w:pStyle w:val="Style28"/>
        <w:widowControl/>
        <w:numPr>
          <w:ilvl w:val="0"/>
          <w:numId w:val="9"/>
        </w:numPr>
        <w:tabs>
          <w:tab w:val="left" w:pos="67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владеть правильным способом действия при применении изученных правил пунктуации;</w:t>
      </w:r>
    </w:p>
    <w:p w:rsidR="00500CD8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устно объяснять постановку знаков препинания в предложениях, изученных синтаксических конструкциях и использовать на письме специальные</w:t>
      </w:r>
    </w:p>
    <w:p w:rsidR="00500CD8" w:rsidRPr="00750111" w:rsidRDefault="00500CD8" w:rsidP="00500CD8">
      <w:pPr>
        <w:pStyle w:val="Style28"/>
        <w:widowControl/>
        <w:tabs>
          <w:tab w:val="left" w:pos="667"/>
        </w:tabs>
        <w:spacing w:line="240" w:lineRule="auto"/>
        <w:ind w:firstLine="0"/>
        <w:rPr>
          <w:rStyle w:val="FontStyle37"/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 xml:space="preserve"> графические обозначения;</w:t>
      </w:r>
    </w:p>
    <w:p w:rsidR="00500CD8" w:rsidRPr="00750111" w:rsidRDefault="00500CD8" w:rsidP="00500CD8">
      <w:pPr>
        <w:pStyle w:val="Style28"/>
        <w:widowControl/>
        <w:tabs>
          <w:tab w:val="left" w:pos="677"/>
        </w:tabs>
        <w:spacing w:line="240" w:lineRule="auto"/>
        <w:ind w:firstLine="0"/>
        <w:rPr>
          <w:rFonts w:ascii="Times New Roman" w:hAnsi="Times New Roman"/>
          <w:sz w:val="22"/>
          <w:szCs w:val="22"/>
        </w:rPr>
      </w:pPr>
      <w:r w:rsidRPr="00750111">
        <w:rPr>
          <w:rStyle w:val="FontStyle37"/>
          <w:rFonts w:ascii="Times New Roman" w:hAnsi="Times New Roman"/>
          <w:sz w:val="22"/>
          <w:szCs w:val="22"/>
        </w:rPr>
        <w:t>• строить пунктуационные схемы предложений, самостоятельно подбирать примеры на изученное пунктуационное правило.</w:t>
      </w:r>
    </w:p>
    <w:p w:rsidR="00500CD8" w:rsidRPr="00750111" w:rsidRDefault="00500CD8" w:rsidP="00500CD8">
      <w:pPr>
        <w:pStyle w:val="Style22"/>
        <w:widowControl/>
        <w:spacing w:line="240" w:lineRule="auto"/>
        <w:jc w:val="both"/>
        <w:rPr>
          <w:rFonts w:ascii="Times New Roman" w:hAnsi="Times New Roman"/>
          <w:b/>
        </w:rPr>
      </w:pPr>
    </w:p>
    <w:p w:rsidR="00500CD8" w:rsidRPr="000202C8" w:rsidRDefault="00500CD8" w:rsidP="00500CD8">
      <w:pPr>
        <w:jc w:val="both"/>
      </w:pPr>
      <w:r w:rsidRPr="000202C8">
        <w:t xml:space="preserve">На уроках русского языка проверяются: 1)знание полученных сведений о языке, </w:t>
      </w:r>
    </w:p>
    <w:p w:rsidR="00500CD8" w:rsidRPr="000202C8" w:rsidRDefault="00500CD8" w:rsidP="00500CD8">
      <w:pPr>
        <w:jc w:val="both"/>
      </w:pPr>
      <w:r w:rsidRPr="000202C8">
        <w:t xml:space="preserve">2)орфографические и пунктуационные навыки, 3)речевые умения. </w:t>
      </w:r>
    </w:p>
    <w:p w:rsidR="00500CD8" w:rsidRPr="000202C8" w:rsidRDefault="00500CD8" w:rsidP="00500CD8">
      <w:pPr>
        <w:jc w:val="both"/>
      </w:pPr>
      <w:r w:rsidRPr="000202C8">
        <w:t xml:space="preserve">При оценке сочинения исправляются, но не учитываютсяорфографические и пунктуационные ошибки:1)в переносе слов, </w:t>
      </w:r>
    </w:p>
    <w:p w:rsidR="00500CD8" w:rsidRPr="000202C8" w:rsidRDefault="00500CD8" w:rsidP="00500CD8">
      <w:pPr>
        <w:jc w:val="both"/>
      </w:pPr>
      <w:r w:rsidRPr="000202C8">
        <w:t>2) на правила, которые не включены в школьную программу; 3) на ещё не изученные правила; 4) в словах с непроверяемыми написаниями, над которыми не проводилась специальная работа; 5) в передаче авторской пунктуации.</w:t>
      </w:r>
    </w:p>
    <w:p w:rsidR="00500CD8" w:rsidRPr="000202C8" w:rsidRDefault="00500CD8" w:rsidP="00500CD8">
      <w:pPr>
        <w:jc w:val="both"/>
      </w:pPr>
      <w:r w:rsidRPr="000202C8">
        <w:t>Исправляются, но не учитываются описки, неправильные написания, искажающие звуковой облик слова.</w:t>
      </w:r>
    </w:p>
    <w:p w:rsidR="00500CD8" w:rsidRDefault="00500CD8" w:rsidP="00500CD8">
      <w:pPr>
        <w:jc w:val="both"/>
      </w:pPr>
      <w:r w:rsidRPr="000202C8">
        <w:t xml:space="preserve">Среди ошибок следует выделять негрубые, т.е. не имеющие существенного значения для характеристики грамотности. При подсчёте </w:t>
      </w:r>
    </w:p>
    <w:p w:rsidR="00500CD8" w:rsidRDefault="00500CD8" w:rsidP="00500CD8">
      <w:pPr>
        <w:jc w:val="both"/>
      </w:pPr>
      <w:r w:rsidRPr="000202C8">
        <w:t xml:space="preserve">ошибок две негрубые считаются за одну. </w:t>
      </w:r>
    </w:p>
    <w:p w:rsidR="00500CD8" w:rsidRDefault="00500CD8" w:rsidP="00500CD8">
      <w:pPr>
        <w:jc w:val="both"/>
      </w:pPr>
      <w:r w:rsidRPr="000202C8">
        <w:t xml:space="preserve">К негрубым относятся ошибки: </w:t>
      </w:r>
    </w:p>
    <w:p w:rsidR="00500CD8" w:rsidRDefault="00500CD8" w:rsidP="00500CD8">
      <w:pPr>
        <w:jc w:val="both"/>
      </w:pPr>
      <w:r w:rsidRPr="000202C8">
        <w:t xml:space="preserve">1)в исключения из правил, </w:t>
      </w:r>
    </w:p>
    <w:p w:rsidR="00500CD8" w:rsidRDefault="00500CD8" w:rsidP="00500CD8">
      <w:pPr>
        <w:jc w:val="both"/>
      </w:pPr>
      <w:r w:rsidRPr="000202C8">
        <w:t xml:space="preserve">2)в написании большой буквы в составных собственных наименованиях, </w:t>
      </w:r>
    </w:p>
    <w:p w:rsidR="00500CD8" w:rsidRDefault="00500CD8" w:rsidP="00500CD8">
      <w:pPr>
        <w:jc w:val="both"/>
      </w:pPr>
      <w:r w:rsidRPr="000202C8">
        <w:t xml:space="preserve">3)в случаях слитного и раздельного написания приставок, в наречиях, образованных от существительных с предлогами, правописание </w:t>
      </w:r>
    </w:p>
    <w:p w:rsidR="00500CD8" w:rsidRDefault="00500CD8" w:rsidP="00500CD8">
      <w:pPr>
        <w:jc w:val="both"/>
      </w:pPr>
      <w:r w:rsidRPr="000202C8">
        <w:t xml:space="preserve">которых не регулируется правилами, </w:t>
      </w:r>
    </w:p>
    <w:p w:rsidR="00500CD8" w:rsidRDefault="00500CD8" w:rsidP="00500CD8">
      <w:pPr>
        <w:jc w:val="both"/>
      </w:pPr>
      <w:r w:rsidRPr="000202C8">
        <w:t xml:space="preserve">4)в случаях раздельного и слитного написания не с прилагательными и причастиями, выступающими в роли сказуемого, </w:t>
      </w:r>
    </w:p>
    <w:p w:rsidR="00500CD8" w:rsidRDefault="00500CD8" w:rsidP="00500CD8">
      <w:pPr>
        <w:jc w:val="both"/>
      </w:pPr>
      <w:r w:rsidRPr="000202C8">
        <w:t xml:space="preserve">5)в написании ы и и после приставок, </w:t>
      </w:r>
    </w:p>
    <w:p w:rsidR="00500CD8" w:rsidRDefault="00500CD8" w:rsidP="00500CD8">
      <w:pPr>
        <w:jc w:val="both"/>
      </w:pPr>
      <w:r w:rsidRPr="000202C8">
        <w:t xml:space="preserve">6)в случаях трудного различия не и ни, </w:t>
      </w:r>
    </w:p>
    <w:p w:rsidR="00500CD8" w:rsidRDefault="00500CD8" w:rsidP="00500CD8">
      <w:pPr>
        <w:jc w:val="both"/>
      </w:pPr>
      <w:r w:rsidRPr="000202C8">
        <w:t xml:space="preserve">7)в собственных именах нерусского происхождения, </w:t>
      </w:r>
    </w:p>
    <w:p w:rsidR="00500CD8" w:rsidRDefault="00500CD8" w:rsidP="00500CD8">
      <w:pPr>
        <w:jc w:val="both"/>
      </w:pPr>
      <w:r w:rsidRPr="000202C8">
        <w:t xml:space="preserve">8)в случаях, когда вместо одногознака препинания поставлен другой, </w:t>
      </w:r>
    </w:p>
    <w:p w:rsidR="00500CD8" w:rsidRPr="000202C8" w:rsidRDefault="00500CD8" w:rsidP="00500CD8">
      <w:pPr>
        <w:jc w:val="both"/>
      </w:pPr>
      <w:r w:rsidRPr="000202C8">
        <w:t>9)в пропуске одного из сочетающихся знаков препинания или в нарушении их последовательности.</w:t>
      </w:r>
    </w:p>
    <w:p w:rsidR="00500CD8" w:rsidRPr="000202C8" w:rsidRDefault="00500CD8" w:rsidP="00500CD8">
      <w:pPr>
        <w:jc w:val="both"/>
      </w:pPr>
      <w:r w:rsidRPr="000202C8">
        <w:t>Необходимо учитывать также повторяемость и однотипность ошибок. Если ошибка повторяется в одном и том же слове или в корне одно</w:t>
      </w:r>
    </w:p>
    <w:p w:rsidR="00500CD8" w:rsidRPr="000202C8" w:rsidRDefault="00500CD8" w:rsidP="00500CD8">
      <w:pPr>
        <w:jc w:val="both"/>
      </w:pPr>
      <w:r w:rsidRPr="000202C8">
        <w:t>коренных слов, то она считается за одну ошибку.</w:t>
      </w:r>
    </w:p>
    <w:p w:rsidR="00500CD8" w:rsidRDefault="00500CD8" w:rsidP="00500CD8">
      <w:pPr>
        <w:jc w:val="both"/>
      </w:pPr>
      <w:r w:rsidRPr="000202C8">
        <w:t xml:space="preserve">Однотипными считаются ошибки на одно правило, если условия выбора правильного написания заключены в грамматических и </w:t>
      </w:r>
    </w:p>
    <w:p w:rsidR="00500CD8" w:rsidRPr="000202C8" w:rsidRDefault="00500CD8" w:rsidP="00500CD8">
      <w:pPr>
        <w:jc w:val="both"/>
      </w:pPr>
      <w:r w:rsidRPr="000202C8">
        <w:t>фонетических особенностях данного слова.</w:t>
      </w:r>
    </w:p>
    <w:p w:rsidR="00500CD8" w:rsidRDefault="00500CD8" w:rsidP="00500CD8">
      <w:pPr>
        <w:jc w:val="both"/>
      </w:pPr>
      <w:r w:rsidRPr="000202C8">
        <w:t>Не считаются однотипными ошибки на такое правило, в котором для выяснения правильного написания одного слова требуется подобрать</w:t>
      </w:r>
    </w:p>
    <w:p w:rsidR="00500CD8" w:rsidRPr="000202C8" w:rsidRDefault="00500CD8" w:rsidP="00500CD8">
      <w:pPr>
        <w:jc w:val="both"/>
      </w:pPr>
      <w:r w:rsidRPr="000202C8">
        <w:t xml:space="preserve"> другое (опорное) слово или его форму.</w:t>
      </w:r>
    </w:p>
    <w:p w:rsidR="00500CD8" w:rsidRDefault="00500CD8" w:rsidP="00500CD8">
      <w:pPr>
        <w:jc w:val="both"/>
      </w:pPr>
      <w:r w:rsidRPr="000202C8">
        <w:t xml:space="preserve">Первые три однотипные ошибки считаются за одну ошибку, каждая следующая подобная ошибка учитывается как самостоятельная. Если </w:t>
      </w:r>
    </w:p>
    <w:p w:rsidR="00500CD8" w:rsidRPr="000202C8" w:rsidRDefault="00500CD8" w:rsidP="00500CD8">
      <w:pPr>
        <w:jc w:val="both"/>
      </w:pPr>
      <w:r w:rsidRPr="000202C8">
        <w:t>в одном непроверяемом слове допущены 2 и более ошибки, то все они считаются за одну ошибку.</w:t>
      </w:r>
    </w:p>
    <w:p w:rsidR="00500CD8" w:rsidRPr="000202C8" w:rsidRDefault="00500CD8" w:rsidP="00500CD8">
      <w:pPr>
        <w:jc w:val="both"/>
      </w:pPr>
      <w:r w:rsidRPr="000202C8">
        <w:t>I</w:t>
      </w:r>
    </w:p>
    <w:p w:rsidR="00500CD8" w:rsidRPr="000202C8" w:rsidRDefault="00500CD8" w:rsidP="00500CD8">
      <w:pPr>
        <w:jc w:val="both"/>
      </w:pPr>
      <w:r w:rsidRPr="000202C8">
        <w:t>.Оценка устных ответов учащихся</w:t>
      </w:r>
    </w:p>
    <w:p w:rsidR="00500CD8" w:rsidRDefault="00500CD8" w:rsidP="00500CD8">
      <w:pPr>
        <w:jc w:val="both"/>
      </w:pPr>
      <w:r w:rsidRPr="000202C8">
        <w:t xml:space="preserve">Оценка «5» ставится, если ученик: </w:t>
      </w:r>
    </w:p>
    <w:p w:rsidR="00500CD8" w:rsidRDefault="00500CD8" w:rsidP="00500CD8">
      <w:pPr>
        <w:jc w:val="both"/>
      </w:pPr>
      <w:r w:rsidRPr="000202C8">
        <w:t xml:space="preserve">1)полно излагает изученный материал, даёт правильное определение языковых понятий; </w:t>
      </w:r>
    </w:p>
    <w:p w:rsidR="00500CD8" w:rsidRDefault="00500CD8" w:rsidP="00500CD8">
      <w:pPr>
        <w:jc w:val="both"/>
      </w:pPr>
      <w:r w:rsidRPr="000202C8">
        <w:t xml:space="preserve">2)обнаруживает понимание материала, может обосновать свои суждения, применить знания на практике, привести необходимые примеры </w:t>
      </w:r>
    </w:p>
    <w:p w:rsidR="00500CD8" w:rsidRDefault="00500CD8" w:rsidP="00500CD8">
      <w:pPr>
        <w:jc w:val="both"/>
      </w:pPr>
      <w:r w:rsidRPr="000202C8">
        <w:t>не только по учебнику, но и самостоятельно составленные;</w:t>
      </w:r>
    </w:p>
    <w:p w:rsidR="00500CD8" w:rsidRPr="000202C8" w:rsidRDefault="00500CD8" w:rsidP="00500CD8">
      <w:pPr>
        <w:jc w:val="both"/>
      </w:pPr>
      <w:r w:rsidRPr="000202C8">
        <w:t xml:space="preserve"> 3)излагает материал последовательно и правильно с точки зрения норм литературного языка. </w:t>
      </w:r>
    </w:p>
    <w:p w:rsidR="00500CD8" w:rsidRPr="000202C8" w:rsidRDefault="00500CD8" w:rsidP="00500CD8">
      <w:pPr>
        <w:jc w:val="both"/>
      </w:pPr>
      <w:r w:rsidRPr="000202C8">
        <w:t>Оценка «4</w:t>
      </w:r>
    </w:p>
    <w:p w:rsidR="00500CD8" w:rsidRDefault="00500CD8" w:rsidP="00500CD8">
      <w:pPr>
        <w:jc w:val="both"/>
      </w:pPr>
      <w:r w:rsidRPr="000202C8">
        <w:t xml:space="preserve">» ставится, если ученик даёт ответ, удовлетворяющий тем же требованиям, что и для оценки «5», но допускает 1-2 ошибки, которые </w:t>
      </w:r>
    </w:p>
    <w:p w:rsidR="00500CD8" w:rsidRPr="000202C8" w:rsidRDefault="00500CD8" w:rsidP="00500CD8">
      <w:pPr>
        <w:jc w:val="both"/>
      </w:pPr>
      <w:r w:rsidRPr="000202C8">
        <w:t>сам же исправляет, и 1-2 недочёта в последовательности и языковом оформлении излагаемого.</w:t>
      </w:r>
    </w:p>
    <w:p w:rsidR="00500CD8" w:rsidRDefault="00500CD8" w:rsidP="00500CD8">
      <w:pPr>
        <w:jc w:val="both"/>
      </w:pPr>
      <w:r w:rsidRPr="000202C8">
        <w:t xml:space="preserve">Оценка «3» ставится, если ученик обнаруживает знание и понимание основных положений данной темы, но: </w:t>
      </w:r>
    </w:p>
    <w:p w:rsidR="00500CD8" w:rsidRDefault="00500CD8" w:rsidP="00500CD8">
      <w:pPr>
        <w:jc w:val="both"/>
      </w:pPr>
      <w:r w:rsidRPr="000202C8">
        <w:t xml:space="preserve">1)излагает материал неполно и допускает неточности в определении понятий или формулировке правил; </w:t>
      </w:r>
    </w:p>
    <w:p w:rsidR="00500CD8" w:rsidRDefault="00500CD8" w:rsidP="00500CD8">
      <w:pPr>
        <w:jc w:val="both"/>
      </w:pPr>
      <w:r w:rsidRPr="000202C8">
        <w:t>2)не умеет достаточно глубоко и доказательно обосновать свои суждения и привести свои примеры;</w:t>
      </w:r>
    </w:p>
    <w:p w:rsidR="00500CD8" w:rsidRPr="000202C8" w:rsidRDefault="00500CD8" w:rsidP="00500CD8">
      <w:pPr>
        <w:jc w:val="both"/>
      </w:pPr>
      <w:r w:rsidRPr="000202C8">
        <w:t>3)излагает материал непоследовательно и допускает ошибки в языковом оформлении излагаемого.</w:t>
      </w:r>
    </w:p>
    <w:p w:rsidR="00500CD8" w:rsidRPr="000202C8" w:rsidRDefault="00500CD8" w:rsidP="00500CD8">
      <w:pPr>
        <w:jc w:val="both"/>
      </w:pPr>
      <w:r w:rsidRPr="000202C8">
        <w:t xml:space="preserve">Оценка «2» ставится, если ученик обнаруживает незнание большей части соответствующего </w:t>
      </w:r>
    </w:p>
    <w:p w:rsidR="00500CD8" w:rsidRDefault="00500CD8" w:rsidP="00500CD8">
      <w:pPr>
        <w:jc w:val="both"/>
      </w:pPr>
      <w:r w:rsidRPr="000202C8">
        <w:t>раздела изучаемого материала, допускает ошибки в формулировке определений и правил, искажающие их смысл, беспорядочно и неуверенно</w:t>
      </w:r>
    </w:p>
    <w:p w:rsidR="00500CD8" w:rsidRPr="000202C8" w:rsidRDefault="00500CD8" w:rsidP="00500CD8">
      <w:pPr>
        <w:jc w:val="both"/>
      </w:pPr>
      <w:r w:rsidRPr="000202C8">
        <w:t xml:space="preserve"> излагает материал. Данная оценка отмечает такие недостатки в подготовке ученика, которые являются серьёзным препятствием </w:t>
      </w:r>
    </w:p>
    <w:p w:rsidR="00500CD8" w:rsidRPr="000202C8" w:rsidRDefault="00500CD8" w:rsidP="00500CD8">
      <w:pPr>
        <w:jc w:val="both"/>
      </w:pPr>
      <w:r w:rsidRPr="000202C8">
        <w:t>к успешному овладению последующим материалом.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обнаруживает полное незнание или непонимание материала.</w:t>
      </w:r>
    </w:p>
    <w:p w:rsidR="00500CD8" w:rsidRDefault="00500CD8" w:rsidP="00500CD8">
      <w:pPr>
        <w:jc w:val="both"/>
      </w:pPr>
      <w:r w:rsidRPr="000202C8">
        <w:t>Оценка («5», «4», «3») может ставиться, не только за единовременный ответ, но и за рассредоточенный во времени, т.е. за сумму ответов,</w:t>
      </w:r>
    </w:p>
    <w:p w:rsidR="00500CD8" w:rsidRPr="000202C8" w:rsidRDefault="00500CD8" w:rsidP="00500CD8">
      <w:pPr>
        <w:jc w:val="both"/>
      </w:pPr>
      <w:r w:rsidRPr="000202C8">
        <w:t xml:space="preserve"> данных учеником на протяжении урока, при условии, если в процессе урока не только заслушивались ответы учащегося, но и </w:t>
      </w:r>
    </w:p>
    <w:p w:rsidR="00500CD8" w:rsidRPr="000202C8" w:rsidRDefault="00500CD8" w:rsidP="00500CD8">
      <w:pPr>
        <w:jc w:val="both"/>
      </w:pPr>
      <w:r w:rsidRPr="000202C8">
        <w:t>осуществлялась проверка его умения применять знания на практике.</w:t>
      </w:r>
    </w:p>
    <w:p w:rsidR="00500CD8" w:rsidRPr="000202C8" w:rsidRDefault="00500CD8" w:rsidP="00500CD8">
      <w:pPr>
        <w:jc w:val="both"/>
      </w:pPr>
      <w:r w:rsidRPr="000202C8">
        <w:t>II</w:t>
      </w:r>
    </w:p>
    <w:p w:rsidR="00500CD8" w:rsidRPr="000202C8" w:rsidRDefault="00500CD8" w:rsidP="00500CD8">
      <w:pPr>
        <w:jc w:val="both"/>
      </w:pPr>
      <w:r w:rsidRPr="000202C8">
        <w:t>.Оценка диктантов</w:t>
      </w:r>
    </w:p>
    <w:p w:rsidR="00500CD8" w:rsidRDefault="00500CD8" w:rsidP="00500CD8">
      <w:pPr>
        <w:jc w:val="both"/>
      </w:pPr>
      <w:r w:rsidRPr="000202C8">
        <w:t xml:space="preserve">При наличии в контрольном диктанте более 5 поправок (исправление неверного написания на верное) оценка снижается на один балл. </w:t>
      </w:r>
    </w:p>
    <w:p w:rsidR="00500CD8" w:rsidRPr="000202C8" w:rsidRDefault="00500CD8" w:rsidP="00500CD8">
      <w:pPr>
        <w:jc w:val="both"/>
      </w:pPr>
      <w:r w:rsidRPr="000202C8">
        <w:t xml:space="preserve">Отличная оценка не выставляется при наличии трёх и более исправлений. </w:t>
      </w:r>
    </w:p>
    <w:p w:rsidR="00500CD8" w:rsidRPr="000202C8" w:rsidRDefault="00500CD8" w:rsidP="00500CD8">
      <w:pPr>
        <w:jc w:val="both"/>
      </w:pPr>
      <w:r w:rsidRPr="000202C8">
        <w:t>Диктант оценивается одной оценкой.</w:t>
      </w:r>
    </w:p>
    <w:p w:rsidR="00500CD8" w:rsidRDefault="00500CD8" w:rsidP="00500CD8">
      <w:pPr>
        <w:jc w:val="both"/>
      </w:pPr>
      <w:r w:rsidRPr="000202C8">
        <w:t xml:space="preserve">Оценка «5» выставляется за безошибочную работу, а также при наличии в ней 1 негрубой орфографической или 1 негрубой пунктуационной </w:t>
      </w:r>
    </w:p>
    <w:p w:rsidR="00500CD8" w:rsidRPr="000202C8" w:rsidRDefault="00500CD8" w:rsidP="00500CD8">
      <w:pPr>
        <w:jc w:val="both"/>
      </w:pPr>
      <w:r w:rsidRPr="000202C8">
        <w:t>ошибки.</w:t>
      </w:r>
    </w:p>
    <w:p w:rsidR="00500CD8" w:rsidRDefault="00500CD8" w:rsidP="00500CD8">
      <w:pPr>
        <w:jc w:val="both"/>
      </w:pPr>
      <w:r w:rsidRPr="000202C8">
        <w:t xml:space="preserve">Оценка «4» ставится, если ученик допустил 2 орфографических и 2 пунктуационных ошибки, или1 орфографическую и 3 пунктуационных </w:t>
      </w:r>
    </w:p>
    <w:p w:rsidR="00500CD8" w:rsidRDefault="00500CD8" w:rsidP="00500CD8">
      <w:pPr>
        <w:jc w:val="both"/>
      </w:pPr>
      <w:r w:rsidRPr="000202C8">
        <w:t xml:space="preserve">ошибки, или 4 пунктуационных при отсутствии орфографических ошибок. Оценка «4» может выставляться при 3 орфографических ошибках, </w:t>
      </w:r>
    </w:p>
    <w:p w:rsidR="00500CD8" w:rsidRPr="000202C8" w:rsidRDefault="00500CD8" w:rsidP="00500CD8">
      <w:pPr>
        <w:jc w:val="both"/>
      </w:pPr>
      <w:r w:rsidRPr="000202C8">
        <w:t>если среди них есть однотипные.</w:t>
      </w:r>
    </w:p>
    <w:p w:rsidR="00500CD8" w:rsidRDefault="00500CD8" w:rsidP="00500CD8">
      <w:pPr>
        <w:jc w:val="both"/>
      </w:pPr>
      <w:r w:rsidRPr="000202C8"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пятом клас</w:t>
      </w:r>
      <w:r>
        <w:t>с</w:t>
      </w:r>
      <w:r w:rsidRPr="000202C8">
        <w:t xml:space="preserve">е допускается выставление </w:t>
      </w:r>
    </w:p>
    <w:p w:rsidR="00500CD8" w:rsidRDefault="00500CD8" w:rsidP="00500CD8">
      <w:pPr>
        <w:jc w:val="both"/>
      </w:pPr>
      <w:r w:rsidRPr="000202C8">
        <w:t xml:space="preserve">оценки «3» за диктант при 5 орфографических и 4 пунктуационных ошибках. Оценка «3» может быть поставлена также </w:t>
      </w:r>
    </w:p>
    <w:p w:rsidR="00500CD8" w:rsidRPr="000202C8" w:rsidRDefault="00500CD8" w:rsidP="00500CD8">
      <w:pPr>
        <w:jc w:val="both"/>
      </w:pPr>
      <w:r w:rsidRPr="000202C8">
        <w:t>при наличии 6 орфографических и 6 пунктуационных ошибок, если среди тех и других имеются однотипные и негрубые ошибки.</w:t>
      </w:r>
    </w:p>
    <w:p w:rsidR="00500CD8" w:rsidRPr="000202C8" w:rsidRDefault="00500CD8" w:rsidP="00500CD8">
      <w:pPr>
        <w:jc w:val="both"/>
      </w:pPr>
      <w:r w:rsidRPr="000202C8">
        <w:t>Оценка «2» выставляется за диктант, в котором допущено до 7 орфографических и 7пунктуационных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500CD8" w:rsidRPr="000202C8" w:rsidRDefault="00500CD8" w:rsidP="00500CD8">
      <w:pPr>
        <w:jc w:val="both"/>
      </w:pPr>
      <w:r w:rsidRPr="000202C8">
        <w:t>При большем количестве ошибок диктант оценивается баллом «1».</w:t>
      </w:r>
    </w:p>
    <w:p w:rsidR="00500CD8" w:rsidRDefault="00500CD8" w:rsidP="00500CD8">
      <w:pPr>
        <w:jc w:val="both"/>
      </w:pPr>
      <w:r w:rsidRPr="000202C8">
        <w:t>В комплексной контрольной работе, состоящей из диктанта и дополнительного (фонетического, лексического, орфографического,</w:t>
      </w:r>
    </w:p>
    <w:p w:rsidR="00500CD8" w:rsidRPr="000202C8" w:rsidRDefault="00500CD8" w:rsidP="00500CD8">
      <w:pPr>
        <w:jc w:val="both"/>
      </w:pPr>
      <w:r w:rsidRPr="000202C8">
        <w:t xml:space="preserve"> грамматического) задания, выставляются две оценки за каждый вид работы.</w:t>
      </w:r>
    </w:p>
    <w:p w:rsidR="00500CD8" w:rsidRPr="000202C8" w:rsidRDefault="00500CD8" w:rsidP="00500CD8">
      <w:pPr>
        <w:jc w:val="both"/>
      </w:pPr>
      <w:r w:rsidRPr="000202C8">
        <w:t>При оценке выполнения дополнительных заданий рекомендуется руководствоваться следующим.</w:t>
      </w:r>
    </w:p>
    <w:p w:rsidR="00500CD8" w:rsidRPr="000202C8" w:rsidRDefault="00500CD8" w:rsidP="00500CD8">
      <w:pPr>
        <w:jc w:val="both"/>
      </w:pPr>
      <w:r w:rsidRPr="000202C8">
        <w:t>Оценка «5» ставится, если ученик выполнил все задания верно.</w:t>
      </w:r>
    </w:p>
    <w:p w:rsidR="00500CD8" w:rsidRPr="000202C8" w:rsidRDefault="00500CD8" w:rsidP="00500CD8">
      <w:pPr>
        <w:jc w:val="both"/>
      </w:pPr>
      <w:r w:rsidRPr="000202C8">
        <w:lastRenderedPageBreak/>
        <w:t>Оценка «4» ставится, если ученик выполнил правильно не менее трёх четвёртых заданий.</w:t>
      </w:r>
    </w:p>
    <w:p w:rsidR="00500CD8" w:rsidRPr="000202C8" w:rsidRDefault="00500CD8" w:rsidP="00500CD8">
      <w:pPr>
        <w:jc w:val="both"/>
      </w:pPr>
      <w:r w:rsidRPr="000202C8">
        <w:t>Оценка «3» ставится за работу, в которой правильно выполнено не менее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не выполнено более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не выполнил ни одного задания.</w:t>
      </w:r>
    </w:p>
    <w:p w:rsidR="00500CD8" w:rsidRDefault="00500CD8" w:rsidP="00500CD8">
      <w:pPr>
        <w:jc w:val="both"/>
      </w:pPr>
      <w:r w:rsidRPr="000202C8">
        <w:t xml:space="preserve">Примечание. Орфографические и пунктуационные ошибки, допущенные при выполнении дополнительных заданий, учитываются </w:t>
      </w:r>
    </w:p>
    <w:p w:rsidR="00500CD8" w:rsidRPr="000202C8" w:rsidRDefault="00500CD8" w:rsidP="00500CD8">
      <w:pPr>
        <w:jc w:val="both"/>
      </w:pPr>
      <w:r w:rsidRPr="000202C8">
        <w:t>при выведении оценки за диктант.</w:t>
      </w:r>
    </w:p>
    <w:p w:rsidR="00500CD8" w:rsidRPr="000202C8" w:rsidRDefault="00500CD8" w:rsidP="00500CD8">
      <w:pPr>
        <w:jc w:val="both"/>
      </w:pPr>
      <w:r w:rsidRPr="000202C8">
        <w:t xml:space="preserve">При оценке контрольного словарного диктанта рекомендуется руководствоваться следующим. </w:t>
      </w:r>
    </w:p>
    <w:p w:rsidR="00500CD8" w:rsidRPr="000202C8" w:rsidRDefault="00500CD8" w:rsidP="00500CD8">
      <w:pPr>
        <w:jc w:val="both"/>
      </w:pPr>
      <w:r w:rsidRPr="000202C8">
        <w:t>Оценка «5» ставится за диктант, в котором нет ошибок.</w:t>
      </w:r>
    </w:p>
    <w:p w:rsidR="00500CD8" w:rsidRPr="000202C8" w:rsidRDefault="00500CD8" w:rsidP="00500CD8">
      <w:pPr>
        <w:jc w:val="both"/>
      </w:pPr>
      <w:r w:rsidRPr="000202C8">
        <w:t>Оценка «4» ставится за диктант, в котором ученик допустил 1-2 ошибки</w:t>
      </w:r>
    </w:p>
    <w:p w:rsidR="00500CD8" w:rsidRPr="000202C8" w:rsidRDefault="00500CD8" w:rsidP="00500CD8">
      <w:pPr>
        <w:jc w:val="both"/>
      </w:pPr>
      <w:r w:rsidRPr="000202C8">
        <w:t>Оценка «3» ставится за диктант, в котором допущено 3-4 ошибки.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допущено до 7 ошибок. При большем количестве ошибок диктант оценивается баллом «1».</w:t>
      </w:r>
    </w:p>
    <w:p w:rsidR="00500CD8" w:rsidRPr="000202C8" w:rsidRDefault="00500CD8" w:rsidP="00500CD8">
      <w:pPr>
        <w:jc w:val="both"/>
      </w:pPr>
      <w:r w:rsidRPr="000202C8">
        <w:t>III</w:t>
      </w:r>
    </w:p>
    <w:p w:rsidR="00500CD8" w:rsidRPr="000202C8" w:rsidRDefault="00500CD8" w:rsidP="00500CD8">
      <w:pPr>
        <w:jc w:val="both"/>
      </w:pPr>
      <w:r w:rsidRPr="000202C8">
        <w:t>.Оценка сочинений и изложений</w:t>
      </w:r>
    </w:p>
    <w:p w:rsidR="00500CD8" w:rsidRPr="000202C8" w:rsidRDefault="00500CD8" w:rsidP="00500CD8">
      <w:pPr>
        <w:jc w:val="both"/>
      </w:pPr>
      <w:r w:rsidRPr="000202C8">
        <w:t xml:space="preserve">Любое сочинение и изложение оценивается двумя отметками: первая ставится за содержание </w:t>
      </w:r>
    </w:p>
    <w:p w:rsidR="00500CD8" w:rsidRPr="000202C8" w:rsidRDefault="00500CD8" w:rsidP="00500CD8">
      <w:pPr>
        <w:jc w:val="both"/>
      </w:pPr>
      <w:r w:rsidRPr="000202C8">
        <w:t xml:space="preserve">и речевое оформление, вторая –за грамотность, т.е. за соблюдение орфографических, пунктуационных и языковых норм. </w:t>
      </w:r>
    </w:p>
    <w:p w:rsidR="00500CD8" w:rsidRDefault="00500CD8" w:rsidP="00500CD8">
      <w:pPr>
        <w:jc w:val="both"/>
      </w:pPr>
      <w:r w:rsidRPr="000202C8">
        <w:t xml:space="preserve">Содержание сочинения и изложения оценивается по следующим критериям: соответствие работы ученика теме и основной мысли, полнота </w:t>
      </w:r>
    </w:p>
    <w:p w:rsidR="00500CD8" w:rsidRPr="000202C8" w:rsidRDefault="00500CD8" w:rsidP="00500CD8">
      <w:pPr>
        <w:jc w:val="both"/>
      </w:pPr>
      <w:r w:rsidRPr="000202C8">
        <w:t>раскрытия темы, правильность фактического материала, последовательность изложения.</w:t>
      </w:r>
    </w:p>
    <w:p w:rsidR="00500CD8" w:rsidRDefault="00500CD8" w:rsidP="00500CD8">
      <w:pPr>
        <w:jc w:val="both"/>
      </w:pPr>
      <w:r w:rsidRPr="000202C8">
        <w:t xml:space="preserve">При оценке речевого оформления сочинений и изложений учитывается: разнообразие словаря и грамматического строя речи, стилевое </w:t>
      </w:r>
    </w:p>
    <w:p w:rsidR="00500CD8" w:rsidRPr="000202C8" w:rsidRDefault="00500CD8" w:rsidP="00500CD8">
      <w:pPr>
        <w:jc w:val="both"/>
      </w:pPr>
      <w:r w:rsidRPr="000202C8">
        <w:t>единство и выразительность речи, число речевых недочётов.</w:t>
      </w:r>
    </w:p>
    <w:p w:rsidR="00500CD8" w:rsidRPr="000202C8" w:rsidRDefault="00500CD8" w:rsidP="00500CD8">
      <w:pPr>
        <w:jc w:val="both"/>
      </w:pPr>
      <w:r w:rsidRPr="000202C8">
        <w:t>Грамотность оценивается по числу допущенных учеником ошибок –орфографических</w:t>
      </w:r>
      <w:r>
        <w:t xml:space="preserve">, </w:t>
      </w:r>
      <w:r w:rsidRPr="000202C8">
        <w:t>пунктуационных, грамматических.</w:t>
      </w:r>
    </w:p>
    <w:p w:rsidR="00500CD8" w:rsidRPr="000202C8" w:rsidRDefault="00500CD8" w:rsidP="00500CD8">
      <w:pPr>
        <w:jc w:val="both"/>
      </w:pPr>
      <w:r w:rsidRPr="000202C8">
        <w:t>Оценка «5»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1.Содержание работы полностью соответствует теме.</w:t>
      </w:r>
    </w:p>
    <w:p w:rsidR="00500CD8" w:rsidRPr="000202C8" w:rsidRDefault="00500CD8" w:rsidP="00500CD8">
      <w:pPr>
        <w:jc w:val="both"/>
      </w:pPr>
      <w:r w:rsidRPr="000202C8">
        <w:t>2.Фактические ошибки отсутствуют.</w:t>
      </w:r>
    </w:p>
    <w:p w:rsidR="00500CD8" w:rsidRPr="000202C8" w:rsidRDefault="00500CD8" w:rsidP="00500CD8">
      <w:pPr>
        <w:jc w:val="both"/>
      </w:pPr>
      <w:r w:rsidRPr="000202C8">
        <w:t>3.Содержание излагается последовательно.</w:t>
      </w:r>
    </w:p>
    <w:p w:rsidR="00500CD8" w:rsidRPr="000202C8" w:rsidRDefault="00500CD8" w:rsidP="00500CD8">
      <w:pPr>
        <w:jc w:val="both"/>
      </w:pPr>
      <w:r w:rsidRPr="000202C8">
        <w:t>4.Работа отличается богатством словаря, разнообразием используемых синтаксических конструкций, точностью словоупотребления.</w:t>
      </w:r>
    </w:p>
    <w:p w:rsidR="00500CD8" w:rsidRPr="000202C8" w:rsidRDefault="00500CD8" w:rsidP="00500CD8">
      <w:pPr>
        <w:jc w:val="both"/>
      </w:pPr>
      <w:r w:rsidRPr="000202C8">
        <w:t>5.Достигнуто стилевое единство и выразительность текста.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1 недочёт в содержании и 1-2 речевых недочёта.</w:t>
      </w:r>
    </w:p>
    <w:p w:rsidR="00500CD8" w:rsidRPr="000202C8" w:rsidRDefault="00500CD8" w:rsidP="00500CD8">
      <w:pPr>
        <w:jc w:val="both"/>
      </w:pPr>
      <w:r w:rsidRPr="000202C8">
        <w:t>Допускается: 1 орфографическая, или 1 пунктуационная, или 1 грамматическая ошибка.</w:t>
      </w:r>
    </w:p>
    <w:p w:rsidR="00500CD8" w:rsidRPr="000202C8" w:rsidRDefault="00500CD8" w:rsidP="00500CD8">
      <w:pPr>
        <w:jc w:val="both"/>
      </w:pPr>
      <w:r w:rsidRPr="000202C8">
        <w:t>Оценка «4»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1.Содержание работы в основном соответствует теме (имеются незначительные отклонения от темы).</w:t>
      </w:r>
    </w:p>
    <w:p w:rsidR="00500CD8" w:rsidRPr="000202C8" w:rsidRDefault="00500CD8" w:rsidP="00500CD8">
      <w:pPr>
        <w:jc w:val="both"/>
      </w:pPr>
      <w:r w:rsidRPr="000202C8">
        <w:t>2.Содержание в основном достоверно, ноимеются единичные фактические неточности.</w:t>
      </w:r>
    </w:p>
    <w:p w:rsidR="00500CD8" w:rsidRPr="000202C8" w:rsidRDefault="00500CD8" w:rsidP="00500CD8">
      <w:pPr>
        <w:jc w:val="both"/>
      </w:pPr>
      <w:r w:rsidRPr="000202C8">
        <w:t>3.Имеются незначительные нарушения последовательности в изложении мыслей.</w:t>
      </w:r>
    </w:p>
    <w:p w:rsidR="00500CD8" w:rsidRPr="000202C8" w:rsidRDefault="00500CD8" w:rsidP="00500CD8">
      <w:pPr>
        <w:jc w:val="both"/>
      </w:pPr>
      <w:r w:rsidRPr="000202C8">
        <w:t>4.Лексический и грамматический строй речи достаточно разнообразен.</w:t>
      </w:r>
    </w:p>
    <w:p w:rsidR="00500CD8" w:rsidRPr="000202C8" w:rsidRDefault="00500CD8" w:rsidP="00500CD8">
      <w:pPr>
        <w:jc w:val="both"/>
      </w:pPr>
      <w:r w:rsidRPr="000202C8">
        <w:t>5.Стиль работы отличается единством и достаточной выразительностью.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не более 2 недочётов в содержании и не более 3-4 речевых недочётов.</w:t>
      </w:r>
    </w:p>
    <w:p w:rsidR="00500CD8" w:rsidRDefault="00500CD8" w:rsidP="00500CD8">
      <w:pPr>
        <w:jc w:val="both"/>
      </w:pPr>
      <w:r w:rsidRPr="000202C8">
        <w:t xml:space="preserve">Допускаются: 2 орфографическиеи 2 пунктуационные ошибки, или 1 орфографическая и 3 пунктуационных ошибки, или 4 пунктуационные </w:t>
      </w:r>
    </w:p>
    <w:p w:rsidR="00500CD8" w:rsidRPr="000202C8" w:rsidRDefault="00500CD8" w:rsidP="00500CD8">
      <w:pPr>
        <w:jc w:val="both"/>
      </w:pPr>
      <w:r w:rsidRPr="000202C8">
        <w:t>ошибки при отсутствии орфографических ошибок, а также 2 грамматических ошибки.</w:t>
      </w:r>
    </w:p>
    <w:p w:rsidR="00500CD8" w:rsidRPr="000202C8" w:rsidRDefault="00500CD8" w:rsidP="00500CD8">
      <w:pPr>
        <w:jc w:val="both"/>
      </w:pPr>
      <w:r w:rsidRPr="000202C8">
        <w:t>Оценка «3»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1.В работе допущены существенные</w:t>
      </w:r>
      <w:r>
        <w:t xml:space="preserve"> ошибки.</w:t>
      </w:r>
    </w:p>
    <w:p w:rsidR="00500CD8" w:rsidRPr="000202C8" w:rsidRDefault="00500CD8" w:rsidP="00500CD8">
      <w:pPr>
        <w:jc w:val="both"/>
      </w:pPr>
      <w:r w:rsidRPr="000202C8">
        <w:t>Допускаются: 4 орфографические и 4 отклонения от темы</w:t>
      </w:r>
    </w:p>
    <w:p w:rsidR="00500CD8" w:rsidRPr="000202C8" w:rsidRDefault="00500CD8" w:rsidP="00500CD8">
      <w:pPr>
        <w:jc w:val="both"/>
      </w:pPr>
      <w:r w:rsidRPr="000202C8">
        <w:t>2. Работа достоверна в главном, но в ней имеются отдельные фактические неточности.</w:t>
      </w:r>
    </w:p>
    <w:p w:rsidR="00500CD8" w:rsidRPr="000202C8" w:rsidRDefault="00500CD8" w:rsidP="00500CD8">
      <w:pPr>
        <w:jc w:val="both"/>
      </w:pPr>
      <w:r w:rsidRPr="000202C8">
        <w:t>3. Имеются отдельные нарушения последовательности в изложении мыслей.</w:t>
      </w:r>
    </w:p>
    <w:p w:rsidR="00500CD8" w:rsidRPr="000202C8" w:rsidRDefault="00500CD8" w:rsidP="00500CD8">
      <w:pPr>
        <w:jc w:val="both"/>
      </w:pPr>
      <w:r w:rsidRPr="000202C8">
        <w:t>4.Беден словарь и однообразны употребляемые синтаксические конструкции, встречается неправильное словоупотребление.</w:t>
      </w:r>
    </w:p>
    <w:p w:rsidR="00500CD8" w:rsidRPr="000202C8" w:rsidRDefault="00500CD8" w:rsidP="00500CD8">
      <w:pPr>
        <w:jc w:val="both"/>
      </w:pPr>
      <w:r w:rsidRPr="000202C8">
        <w:t xml:space="preserve">5.Стиль работы не отличается единством, речь недостаточно выразительна. </w:t>
      </w:r>
    </w:p>
    <w:p w:rsidR="00500CD8" w:rsidRPr="000202C8" w:rsidRDefault="00500CD8" w:rsidP="00500CD8">
      <w:pPr>
        <w:jc w:val="both"/>
      </w:pPr>
      <w:r w:rsidRPr="000202C8">
        <w:t>В целом в работе допускается не более 4 недочётов в содержании и 5 речевых недочётов.</w:t>
      </w:r>
    </w:p>
    <w:p w:rsidR="00500CD8" w:rsidRDefault="00500CD8" w:rsidP="00500CD8">
      <w:pPr>
        <w:jc w:val="both"/>
      </w:pPr>
      <w:r w:rsidRPr="000202C8">
        <w:t>пунктуационные ошибки, или 3 орфографические и 5 пунктуационных ошибки, или 4 пунктуационных ошибок при отсутствии</w:t>
      </w:r>
    </w:p>
    <w:p w:rsidR="00500CD8" w:rsidRPr="000202C8" w:rsidRDefault="00500CD8" w:rsidP="00500CD8">
      <w:pPr>
        <w:jc w:val="both"/>
      </w:pPr>
      <w:r w:rsidRPr="000202C8">
        <w:t xml:space="preserve"> орфографических ошибок.</w:t>
      </w:r>
    </w:p>
    <w:p w:rsidR="00500CD8" w:rsidRPr="000202C8" w:rsidRDefault="00500CD8" w:rsidP="00500CD8">
      <w:pPr>
        <w:jc w:val="both"/>
      </w:pPr>
      <w:r w:rsidRPr="000202C8">
        <w:t>Оценка «2»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1.Работа не соответствует теме.</w:t>
      </w:r>
    </w:p>
    <w:p w:rsidR="00500CD8" w:rsidRPr="000202C8" w:rsidRDefault="00500CD8" w:rsidP="00500CD8">
      <w:pPr>
        <w:jc w:val="both"/>
      </w:pPr>
      <w:r w:rsidRPr="000202C8">
        <w:t>2.Допущено много фактических неточностей.</w:t>
      </w:r>
    </w:p>
    <w:p w:rsidR="00500CD8" w:rsidRDefault="00500CD8" w:rsidP="00500CD8">
      <w:pPr>
        <w:jc w:val="both"/>
      </w:pPr>
      <w:r w:rsidRPr="000202C8">
        <w:t xml:space="preserve">3.Нарушена последовательность изложения мыслей во всех частях работы, отсутствует связь между ними, часты случаи </w:t>
      </w:r>
    </w:p>
    <w:p w:rsidR="00500CD8" w:rsidRPr="000202C8" w:rsidRDefault="00500CD8" w:rsidP="00500CD8">
      <w:pPr>
        <w:jc w:val="both"/>
      </w:pPr>
      <w:r w:rsidRPr="000202C8">
        <w:t>неправильного словоупотребления.</w:t>
      </w:r>
    </w:p>
    <w:p w:rsidR="00500CD8" w:rsidRDefault="00500CD8" w:rsidP="00500CD8">
      <w:pPr>
        <w:jc w:val="both"/>
      </w:pPr>
      <w:r w:rsidRPr="000202C8">
        <w:t xml:space="preserve">4.Крайне беден словарь, работа написана короткими однотипными предложениями со слабо выраженной связью между ними, часты </w:t>
      </w:r>
    </w:p>
    <w:p w:rsidR="00500CD8" w:rsidRPr="000202C8" w:rsidRDefault="00500CD8" w:rsidP="00500CD8">
      <w:pPr>
        <w:jc w:val="both"/>
      </w:pPr>
      <w:r w:rsidRPr="000202C8">
        <w:t>случаи неправильного словоупотребления.</w:t>
      </w:r>
    </w:p>
    <w:p w:rsidR="00500CD8" w:rsidRPr="000202C8" w:rsidRDefault="00500CD8" w:rsidP="00500CD8">
      <w:pPr>
        <w:jc w:val="both"/>
      </w:pPr>
      <w:r w:rsidRPr="000202C8">
        <w:t>5.Нарушено стилевое единство текста.</w:t>
      </w:r>
    </w:p>
    <w:p w:rsidR="00500CD8" w:rsidRPr="000202C8" w:rsidRDefault="00500CD8" w:rsidP="00500CD8">
      <w:pPr>
        <w:jc w:val="both"/>
      </w:pPr>
      <w:r w:rsidRPr="000202C8">
        <w:t>В целом в работе допущено 6 недочётов в содержании и до 7 речевых недочётов.</w:t>
      </w:r>
    </w:p>
    <w:p w:rsidR="00500CD8" w:rsidRDefault="00500CD8" w:rsidP="00500CD8">
      <w:pPr>
        <w:jc w:val="both"/>
      </w:pPr>
      <w:r w:rsidRPr="000202C8">
        <w:t xml:space="preserve">Допускаются: 7 орфографических и 7 пунктуационных ошибок, или 6 орфографических и 8 пунктуационных ошибок, или 5 орфографических </w:t>
      </w:r>
    </w:p>
    <w:p w:rsidR="00500CD8" w:rsidRPr="000202C8" w:rsidRDefault="00500CD8" w:rsidP="00500CD8">
      <w:pPr>
        <w:jc w:val="both"/>
      </w:pPr>
      <w:r w:rsidRPr="000202C8">
        <w:t>и 9 пунктуационных ошибок, 8 орфографических и 6 пунктуационных ошибок, а также 7 грамматическихошибок.</w:t>
      </w:r>
    </w:p>
    <w:p w:rsidR="00500CD8" w:rsidRPr="000202C8" w:rsidRDefault="00500CD8" w:rsidP="00500CD8">
      <w:pPr>
        <w:jc w:val="both"/>
      </w:pPr>
      <w:r w:rsidRPr="000202C8">
        <w:t>Оценка «1»</w:t>
      </w:r>
    </w:p>
    <w:p w:rsidR="00500CD8" w:rsidRPr="000202C8" w:rsidRDefault="00500CD8" w:rsidP="00500CD8">
      <w:pPr>
        <w:jc w:val="both"/>
      </w:pPr>
      <w:r w:rsidRPr="000202C8">
        <w:t>Содержание и речь</w:t>
      </w:r>
    </w:p>
    <w:p w:rsidR="00500CD8" w:rsidRPr="000202C8" w:rsidRDefault="00500CD8" w:rsidP="00500CD8">
      <w:pPr>
        <w:jc w:val="both"/>
      </w:pPr>
      <w:r w:rsidRPr="000202C8">
        <w:t>Грамотность</w:t>
      </w:r>
    </w:p>
    <w:p w:rsidR="00500CD8" w:rsidRPr="000202C8" w:rsidRDefault="00500CD8" w:rsidP="00500CD8">
      <w:pPr>
        <w:jc w:val="both"/>
      </w:pPr>
      <w:r w:rsidRPr="000202C8">
        <w:t>В работе допущено более 6 недочётов в содержании и более 7 речевых недочётов.</w:t>
      </w:r>
    </w:p>
    <w:p w:rsidR="00500CD8" w:rsidRPr="000202C8" w:rsidRDefault="00500CD8" w:rsidP="00500CD8">
      <w:pPr>
        <w:jc w:val="both"/>
      </w:pPr>
      <w:r w:rsidRPr="000202C8">
        <w:t>Имеется более 7 орфографических, 7 пунктуационных и 7 грамматических ошибок.</w:t>
      </w:r>
    </w:p>
    <w:p w:rsidR="00500CD8" w:rsidRDefault="00500CD8" w:rsidP="00500CD8">
      <w:pPr>
        <w:jc w:val="both"/>
      </w:pPr>
      <w:r w:rsidRPr="000202C8">
        <w:t xml:space="preserve">Примечания: 1.При оценке сочинения необходимо учитывать самостоятельность, оригинальность замысла ученического сочинения, </w:t>
      </w:r>
    </w:p>
    <w:p w:rsidR="00500CD8" w:rsidRPr="000202C8" w:rsidRDefault="00500CD8" w:rsidP="00500CD8">
      <w:pPr>
        <w:jc w:val="both"/>
      </w:pPr>
      <w:r w:rsidRPr="000202C8">
        <w:t xml:space="preserve">уровень его композиционного и речевого оформления. Наличие оригинальногозамысла, его хорошая реализация позволяют повысить </w:t>
      </w:r>
    </w:p>
    <w:p w:rsidR="00500CD8" w:rsidRDefault="00500CD8" w:rsidP="00500CD8">
      <w:pPr>
        <w:jc w:val="both"/>
      </w:pPr>
      <w:r w:rsidRPr="000202C8">
        <w:t>первую оценку за сочинение на 1 балл. 2. Если объём сочинения в полтора –два раза больше указанного в нормах оценки, то при оценке</w:t>
      </w:r>
    </w:p>
    <w:p w:rsidR="00500CD8" w:rsidRPr="000202C8" w:rsidRDefault="00500CD8" w:rsidP="00500CD8">
      <w:pPr>
        <w:jc w:val="both"/>
      </w:pPr>
      <w:r w:rsidRPr="000202C8">
        <w:t xml:space="preserve">работы следует исходить из нормативов, увеличенных для отметки «4» на одну, а для отметки «3» на две единицы.3.Первая оценка (за </w:t>
      </w:r>
    </w:p>
    <w:p w:rsidR="00500CD8" w:rsidRDefault="00500CD8" w:rsidP="00500CD8">
      <w:pPr>
        <w:jc w:val="both"/>
      </w:pPr>
      <w:r w:rsidRPr="000202C8">
        <w:t xml:space="preserve">содержание и речь) не может быть положительной, если не раскрыта тема высказывания, хотя по остальным показателям оно </w:t>
      </w:r>
    </w:p>
    <w:p w:rsidR="00500CD8" w:rsidRPr="000202C8" w:rsidRDefault="00500CD8" w:rsidP="00500CD8">
      <w:pPr>
        <w:jc w:val="both"/>
      </w:pPr>
      <w:r w:rsidRPr="000202C8">
        <w:t>написано удовлетворительно.</w:t>
      </w:r>
    </w:p>
    <w:p w:rsidR="00500CD8" w:rsidRPr="000202C8" w:rsidRDefault="00500CD8" w:rsidP="00500CD8">
      <w:pPr>
        <w:jc w:val="both"/>
      </w:pPr>
      <w:r w:rsidRPr="000202C8">
        <w:lastRenderedPageBreak/>
        <w:t>IV</w:t>
      </w:r>
    </w:p>
    <w:p w:rsidR="00500CD8" w:rsidRPr="000202C8" w:rsidRDefault="00500CD8" w:rsidP="00500CD8">
      <w:pPr>
        <w:jc w:val="both"/>
      </w:pPr>
      <w:r w:rsidRPr="000202C8">
        <w:t>.Оценка обучающих работ</w:t>
      </w:r>
    </w:p>
    <w:p w:rsidR="00500CD8" w:rsidRDefault="00500CD8" w:rsidP="00500CD8">
      <w:pPr>
        <w:jc w:val="both"/>
      </w:pPr>
      <w:r w:rsidRPr="000202C8">
        <w:t xml:space="preserve">При оценке обучающих работ учитываются: </w:t>
      </w:r>
    </w:p>
    <w:p w:rsidR="00500CD8" w:rsidRDefault="00500CD8" w:rsidP="00500CD8">
      <w:pPr>
        <w:jc w:val="both"/>
      </w:pPr>
      <w:r w:rsidRPr="000202C8">
        <w:t xml:space="preserve">1)степень самостоятельности учащегося; </w:t>
      </w:r>
    </w:p>
    <w:p w:rsidR="00500CD8" w:rsidRDefault="00500CD8" w:rsidP="00500CD8">
      <w:pPr>
        <w:jc w:val="both"/>
      </w:pPr>
      <w:r w:rsidRPr="000202C8">
        <w:t>2)этап обучения;</w:t>
      </w:r>
    </w:p>
    <w:p w:rsidR="00500CD8" w:rsidRDefault="00500CD8" w:rsidP="00500CD8">
      <w:pPr>
        <w:jc w:val="both"/>
      </w:pPr>
      <w:r w:rsidRPr="000202C8">
        <w:t xml:space="preserve"> 3)объём работы; </w:t>
      </w:r>
    </w:p>
    <w:p w:rsidR="00500CD8" w:rsidRPr="000202C8" w:rsidRDefault="00500CD8" w:rsidP="00500CD8">
      <w:pPr>
        <w:jc w:val="both"/>
      </w:pPr>
      <w:r w:rsidRPr="000202C8">
        <w:t>4)чёткость, аккуратность, каллиграфическая правильность письма.</w:t>
      </w:r>
    </w:p>
    <w:p w:rsidR="00500CD8" w:rsidRDefault="00500CD8" w:rsidP="00500CD8">
      <w:pPr>
        <w:jc w:val="both"/>
      </w:pPr>
      <w:r w:rsidRPr="000202C8">
        <w:t xml:space="preserve">Если возможные ошибки были предупреждены в ходе работы, оценки «5» и «4» ставятся только в том случае, когда ученик не допустил </w:t>
      </w:r>
    </w:p>
    <w:p w:rsidR="00500CD8" w:rsidRPr="000202C8" w:rsidRDefault="00500CD8" w:rsidP="00500CD8">
      <w:pPr>
        <w:jc w:val="both"/>
      </w:pPr>
      <w:r w:rsidRPr="000202C8">
        <w:t xml:space="preserve">ошибок или допустил, но исправил ошибку. </w:t>
      </w:r>
    </w:p>
    <w:p w:rsidR="00500CD8" w:rsidRDefault="00500CD8" w:rsidP="00500CD8">
      <w:pPr>
        <w:jc w:val="both"/>
      </w:pPr>
      <w:r w:rsidRPr="000202C8">
        <w:t xml:space="preserve">При этом выбор одной из оценок при одинаковом уровне грамотности и содержания определяется степенью аккуратности записи, </w:t>
      </w:r>
    </w:p>
    <w:p w:rsidR="00500CD8" w:rsidRDefault="00500CD8" w:rsidP="00500CD8">
      <w:pPr>
        <w:jc w:val="both"/>
      </w:pPr>
      <w:r w:rsidRPr="000202C8">
        <w:t xml:space="preserve">подчёркиваний и других особенностей оформления, а также наличием или отсутствием описок. В работе, превышающей по количеству слов </w:t>
      </w:r>
    </w:p>
    <w:p w:rsidR="00500CD8" w:rsidRPr="000202C8" w:rsidRDefault="00500CD8" w:rsidP="00500CD8">
      <w:pPr>
        <w:jc w:val="both"/>
      </w:pPr>
      <w:r w:rsidRPr="000202C8">
        <w:t>объём диктантов для данного класса, для оценки «4» допустимо и 2 исправления ошибок.</w:t>
      </w:r>
    </w:p>
    <w:p w:rsidR="00500CD8" w:rsidRDefault="00500CD8" w:rsidP="00500CD8">
      <w:pPr>
        <w:jc w:val="both"/>
      </w:pPr>
      <w:r w:rsidRPr="000202C8">
        <w:t>Первая и вторая работа, как классная, так и домашняя, при закреплении определённого умения или навыка проверяется,но по усмотрению</w:t>
      </w:r>
    </w:p>
    <w:p w:rsidR="00500CD8" w:rsidRPr="000202C8" w:rsidRDefault="00500CD8" w:rsidP="00500CD8">
      <w:pPr>
        <w:jc w:val="both"/>
      </w:pPr>
      <w:r w:rsidRPr="000202C8">
        <w:t xml:space="preserve"> учителя может не оцениваться.</w:t>
      </w:r>
    </w:p>
    <w:p w:rsidR="00500CD8" w:rsidRDefault="00500CD8" w:rsidP="00500CD8">
      <w:pPr>
        <w:jc w:val="both"/>
      </w:pPr>
      <w:r w:rsidRPr="000202C8">
        <w:t>Самостоятельные работы, выполненные без предшествовавшего анализа возможных ошибок, оцениваются по нормам для контрольных</w:t>
      </w:r>
    </w:p>
    <w:p w:rsidR="00500CD8" w:rsidRPr="000202C8" w:rsidRDefault="00500CD8" w:rsidP="00500CD8">
      <w:pPr>
        <w:jc w:val="both"/>
      </w:pPr>
      <w:r w:rsidRPr="000202C8">
        <w:t xml:space="preserve"> работ соответствующего или близкого вида.</w:t>
      </w:r>
    </w:p>
    <w:p w:rsidR="00500CD8" w:rsidRPr="000202C8" w:rsidRDefault="00500CD8" w:rsidP="00500CD8">
      <w:pPr>
        <w:jc w:val="both"/>
      </w:pPr>
      <w:r w:rsidRPr="000202C8">
        <w:t>При оценке выполнения тестовых заданийрекомендуется руководствоваться следующим.</w:t>
      </w:r>
    </w:p>
    <w:p w:rsidR="00500CD8" w:rsidRPr="000202C8" w:rsidRDefault="00500CD8" w:rsidP="00500CD8">
      <w:pPr>
        <w:jc w:val="both"/>
      </w:pPr>
      <w:r w:rsidRPr="000202C8">
        <w:t>Оценка «5» ставится, если ученик выполнил все задания верно.</w:t>
      </w:r>
    </w:p>
    <w:p w:rsidR="00500CD8" w:rsidRPr="000202C8" w:rsidRDefault="00500CD8" w:rsidP="00500CD8">
      <w:pPr>
        <w:jc w:val="both"/>
      </w:pPr>
      <w:r w:rsidRPr="000202C8">
        <w:t>Оценка «4» ставится, если ученик выполнил правильно не менее трёх четвёртых заданий.</w:t>
      </w:r>
    </w:p>
    <w:p w:rsidR="00500CD8" w:rsidRPr="000202C8" w:rsidRDefault="00500CD8" w:rsidP="00500CD8">
      <w:pPr>
        <w:jc w:val="both"/>
      </w:pPr>
      <w:r w:rsidRPr="000202C8">
        <w:t>Оценка «3» ставится за работу, в которой правильно выполнено не менее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«2» ставится за работу, в которой не выполнено более половины заданий.</w:t>
      </w:r>
    </w:p>
    <w:p w:rsidR="00500CD8" w:rsidRPr="000202C8" w:rsidRDefault="00500CD8" w:rsidP="00500CD8">
      <w:pPr>
        <w:jc w:val="both"/>
      </w:pPr>
      <w:r w:rsidRPr="000202C8">
        <w:t>Оценка «1» ставится, если ученик не выполнил ни одного задания.</w:t>
      </w:r>
    </w:p>
    <w:p w:rsidR="00500CD8" w:rsidRPr="000202C8" w:rsidRDefault="00500CD8" w:rsidP="00500CD8">
      <w:pPr>
        <w:jc w:val="both"/>
      </w:pPr>
      <w:r w:rsidRPr="000202C8">
        <w:t>V</w:t>
      </w:r>
    </w:p>
    <w:p w:rsidR="00500CD8" w:rsidRPr="000202C8" w:rsidRDefault="00500CD8" w:rsidP="00500CD8">
      <w:pPr>
        <w:jc w:val="both"/>
      </w:pPr>
      <w:r w:rsidRPr="000202C8">
        <w:t>Выведен</w:t>
      </w:r>
      <w:r w:rsidR="00A126F6">
        <w:t xml:space="preserve">ие итоговых оценок (за </w:t>
      </w:r>
      <w:r w:rsidRPr="000202C8">
        <w:t>учебный год)</w:t>
      </w:r>
    </w:p>
    <w:p w:rsidR="00500CD8" w:rsidRDefault="00500CD8" w:rsidP="00500CD8">
      <w:pPr>
        <w:jc w:val="both"/>
      </w:pPr>
      <w:r w:rsidRPr="000202C8">
        <w:t xml:space="preserve">Итоговая оценка отражает в обобщённом виде все стороны подготовки ученика по русскому языку: усвоение теоретического материала, </w:t>
      </w:r>
    </w:p>
    <w:p w:rsidR="00500CD8" w:rsidRPr="000202C8" w:rsidRDefault="00500CD8" w:rsidP="00500CD8">
      <w:pPr>
        <w:jc w:val="both"/>
      </w:pPr>
      <w:r w:rsidRPr="000202C8">
        <w:t>овладение умениями, речевое развитие, уровень орфографической и пунктуационной грамотности.</w:t>
      </w:r>
    </w:p>
    <w:p w:rsidR="00500CD8" w:rsidRDefault="00500CD8" w:rsidP="00500CD8">
      <w:pPr>
        <w:jc w:val="both"/>
      </w:pPr>
      <w:r w:rsidRPr="000202C8">
        <w:t xml:space="preserve">Итоговая оценка не должна выводиться механически, как среднее арифметическое предшествующих оценок. Решающим при её определении </w:t>
      </w:r>
    </w:p>
    <w:p w:rsidR="00500CD8" w:rsidRDefault="00500CD8" w:rsidP="00500CD8">
      <w:pPr>
        <w:jc w:val="both"/>
      </w:pPr>
      <w:r w:rsidRPr="000202C8">
        <w:t xml:space="preserve">следует считать фактическую подготовку ученика по всем показателям ко времени выведения этой оценки. Однако для того чтобы </w:t>
      </w:r>
    </w:p>
    <w:p w:rsidR="00500CD8" w:rsidRDefault="00500CD8" w:rsidP="00500CD8">
      <w:pPr>
        <w:jc w:val="both"/>
      </w:pPr>
      <w:r w:rsidRPr="000202C8">
        <w:t xml:space="preserve">стимулировать серьёзное отношение учащихся к занятиям на протяжении всего учебного года, при выведении итоговых оценок </w:t>
      </w:r>
    </w:p>
    <w:p w:rsidR="00500CD8" w:rsidRPr="000202C8" w:rsidRDefault="00500CD8" w:rsidP="00500CD8">
      <w:pPr>
        <w:jc w:val="both"/>
      </w:pPr>
      <w:r w:rsidRPr="000202C8">
        <w:t>необходимо учитывать результаты их текущей успеваемости.</w:t>
      </w:r>
    </w:p>
    <w:p w:rsidR="00500CD8" w:rsidRDefault="00500CD8" w:rsidP="00500CD8">
      <w:pPr>
        <w:jc w:val="both"/>
      </w:pPr>
      <w:r w:rsidRPr="000202C8">
        <w:t xml:space="preserve">При выведении итоговой оценки преимущественное значение придаётся оценкам, отражающим степень владения навыками </w:t>
      </w:r>
    </w:p>
    <w:p w:rsidR="00500CD8" w:rsidRPr="000202C8" w:rsidRDefault="00500CD8" w:rsidP="00500CD8">
      <w:pPr>
        <w:jc w:val="both"/>
      </w:pPr>
      <w:r w:rsidRPr="000202C8">
        <w:t xml:space="preserve">(орфографическими, пунктуационными, речевыми). Поэтому итоговая оценка за грамотность не может быть положительной, если на </w:t>
      </w:r>
    </w:p>
    <w:p w:rsidR="00500CD8" w:rsidRDefault="00A126F6" w:rsidP="00500CD8">
      <w:pPr>
        <w:jc w:val="both"/>
      </w:pPr>
      <w:r>
        <w:t>протяжение</w:t>
      </w:r>
      <w:r w:rsidR="00500CD8" w:rsidRPr="000202C8">
        <w:t xml:space="preserve"> четверти (года) большинство контрольных диктантов, сочинений, изложений за орфографическую, пунктуационную,</w:t>
      </w:r>
    </w:p>
    <w:p w:rsidR="00500CD8" w:rsidRDefault="00500CD8" w:rsidP="00500CD8">
      <w:pPr>
        <w:jc w:val="both"/>
        <w:rPr>
          <w:b/>
          <w:sz w:val="32"/>
          <w:szCs w:val="32"/>
        </w:rPr>
      </w:pPr>
      <w:r w:rsidRPr="000202C8">
        <w:t xml:space="preserve"> речевую грамотность оценивались баллом «2</w:t>
      </w:r>
      <w:r>
        <w:t>»</w:t>
      </w:r>
    </w:p>
    <w:p w:rsidR="00500CD8" w:rsidRDefault="00500CD8" w:rsidP="00500CD8">
      <w:pPr>
        <w:jc w:val="both"/>
        <w:rPr>
          <w:b/>
          <w:sz w:val="32"/>
          <w:szCs w:val="32"/>
        </w:rPr>
      </w:pPr>
    </w:p>
    <w:p w:rsidR="001E191D" w:rsidRPr="00500CD8" w:rsidRDefault="001E191D" w:rsidP="00500CD8">
      <w:pPr>
        <w:jc w:val="center"/>
        <w:rPr>
          <w:rStyle w:val="FontStyle40"/>
          <w:rFonts w:ascii="Times New Roman" w:hAnsi="Times New Roman"/>
          <w:b w:val="0"/>
          <w:sz w:val="24"/>
        </w:rPr>
      </w:pPr>
      <w:r w:rsidRPr="00500CD8">
        <w:rPr>
          <w:b/>
          <w:sz w:val="32"/>
          <w:szCs w:val="32"/>
        </w:rPr>
        <w:t>Содержание программы</w:t>
      </w:r>
    </w:p>
    <w:p w:rsidR="001E191D" w:rsidRPr="009D0D2D" w:rsidRDefault="001E191D" w:rsidP="00402864">
      <w:pPr>
        <w:tabs>
          <w:tab w:val="left" w:pos="8114"/>
        </w:tabs>
        <w:jc w:val="center"/>
        <w:rPr>
          <w:b/>
        </w:rPr>
      </w:pPr>
      <w:r w:rsidRPr="009D0D2D">
        <w:rPr>
          <w:b/>
        </w:rPr>
        <w:t>Введение</w:t>
      </w:r>
      <w:r w:rsidR="00D142EA">
        <w:rPr>
          <w:b/>
        </w:rPr>
        <w:t xml:space="preserve"> </w:t>
      </w:r>
      <w:r w:rsidRPr="009D0D2D">
        <w:rPr>
          <w:b/>
        </w:rPr>
        <w:t>(1ч.)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Повторение изученного в 5-6 классах</w:t>
      </w:r>
      <w:r w:rsidR="00D142EA">
        <w:rPr>
          <w:b/>
        </w:rPr>
        <w:t xml:space="preserve"> </w:t>
      </w:r>
      <w:r w:rsidRPr="001D71F6">
        <w:rPr>
          <w:b/>
        </w:rPr>
        <w:t>(8+6 р.р.)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Морфология и орфография. Культура речи</w:t>
      </w:r>
      <w:r w:rsidR="00D142EA">
        <w:rPr>
          <w:b/>
        </w:rPr>
        <w:t xml:space="preserve"> </w:t>
      </w:r>
      <w:r w:rsidRPr="001D71F6">
        <w:rPr>
          <w:b/>
        </w:rPr>
        <w:t>(60+12р.р.),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 xml:space="preserve">из них: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Причастие(26+2р.р.)</w:t>
      </w:r>
      <w:r w:rsidRPr="001D71F6">
        <w:t>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Повторение пройденного о глаголе в 5-6 классах. Свойства прилагательных и глаголов у причастий. Синтаксическая роль причастий в предложении. Действительные и страдательные причастия. Полные и краткие страдательные причастия. Причастный оборот, выделение запятыми ПО, текстообразующая роль причастий.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Склонение полных причастий и правописание гласных в падежных окончаниях причастий. Образование действительных и страдательных причастий настоящего и прошедшего времени.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Не с причастиями. Правописание гласных в суффиксах действительных и страдательных причастий. Н и нн в суффиксах полных причастий и отглагольных прилагательных. Одна буква н в кратких причастиях.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Описание внешности человека: структура текста, языковые особенности. Устный пересказ исходного текста с описанием внешности. Описание внешности знакомого по личным впечатлениям, по фотографиям.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Деепричастие(11ч.+2р.р)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t>Повторение пройденного о глаголе в 5-6 классах. Глагольные и наречные свойства деепричастия. Синтаксическая роль деепричастий в предложении. Текстообразующая роль деепричастий. Деепричастный оборот; знаки препинания при деепричастном обороте. Выделение одиночного деепричастия запятыми. Деепричастия совершенного и несовершенного вида и их образование. Не с деепричастиями.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Наречие ( 20+7р.р.).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Категория состояния (3ч.+1р.р)</w:t>
      </w:r>
      <w:r w:rsidRPr="001D71F6">
        <w:t>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 Категория состояния как часть речи. Её отличие от наречий. Синтаксическая роль слов категории состояния. 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Служебные части речи(35+8р.р),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 xml:space="preserve">из них: </w:t>
      </w:r>
    </w:p>
    <w:p w:rsidR="001E191D" w:rsidRPr="001D71F6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t>Предлог(11+2р.р.)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>Предлог как служебная часть речи. Синтаксическая роль предлогов в предложении. Непроизводные и производные предлоги. Простые и составные предлоги.  Текстообразующая роль предлогов. Слитные и раздельные написания предлогов. Дефисное написание предлогов. Рассказ от своего имени на основе прочитанного. Рассказ на основе увиденного на картине.</w:t>
      </w:r>
    </w:p>
    <w:p w:rsidR="001E191D" w:rsidRPr="001D71F6" w:rsidRDefault="00370A07" w:rsidP="001E191D">
      <w:pPr>
        <w:tabs>
          <w:tab w:val="left" w:pos="8114"/>
        </w:tabs>
      </w:pPr>
      <w:r>
        <w:rPr>
          <w:b/>
        </w:rPr>
        <w:t>Союз(10</w:t>
      </w:r>
      <w:r w:rsidR="000272FA">
        <w:rPr>
          <w:b/>
        </w:rPr>
        <w:t>+ 1рр)</w:t>
      </w:r>
      <w:r w:rsidR="001E191D" w:rsidRPr="001D71F6">
        <w:t xml:space="preserve">. 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Союз как служебная часть речи. Синтаксическая роль союзов в предложении. Простые и составные союзы. Союзы сочинительные и подчинительные; сочинительные союзы – соединительные, разделительные, противительные. Употребление сочини тельных союзов в простом и сложном предложениях; употребление подчинительных союзов в сложном предложении. Текстообразующая роль союзов. Слитные и раздельные написания союзов. Отличие на письме союзов </w:t>
      </w:r>
      <w:r w:rsidRPr="001D71F6">
        <w:rPr>
          <w:i/>
        </w:rPr>
        <w:t>зато, чтобы, тоже</w:t>
      </w:r>
      <w:r w:rsidRPr="001D71F6">
        <w:t xml:space="preserve"> от местоимений с предлогом  и частицами и союза </w:t>
      </w:r>
      <w:r w:rsidRPr="001D71F6">
        <w:rPr>
          <w:i/>
        </w:rPr>
        <w:t>также</w:t>
      </w:r>
      <w:r w:rsidRPr="001D71F6">
        <w:t xml:space="preserve"> от наречия так с частицей же. Устное рассуждение на дискуссионную тему; его языковые особенности.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Частица(11+4р.р.)</w:t>
      </w:r>
      <w:r w:rsidRPr="001D71F6">
        <w:t xml:space="preserve">. 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>Частица как служебная часть речи. Синтаксическая роль частиц в предложении. Формообразующие и смысловые частицы. Текстообразующая роль частиц. Различение на письме частиц не и ни. Правописание не и ни с различными частями речи. Рассказ по данному сюжету.</w:t>
      </w:r>
    </w:p>
    <w:p w:rsidR="001E191D" w:rsidRPr="001D71F6" w:rsidRDefault="001E191D" w:rsidP="001E191D">
      <w:pPr>
        <w:tabs>
          <w:tab w:val="left" w:pos="8114"/>
        </w:tabs>
      </w:pPr>
      <w:r w:rsidRPr="001D71F6">
        <w:rPr>
          <w:b/>
        </w:rPr>
        <w:t>Междометие(2ч.+2 р.р.)</w:t>
      </w:r>
    </w:p>
    <w:p w:rsidR="001E191D" w:rsidRPr="001D71F6" w:rsidRDefault="001E191D" w:rsidP="001E191D">
      <w:pPr>
        <w:tabs>
          <w:tab w:val="left" w:pos="8114"/>
        </w:tabs>
      </w:pPr>
      <w:r w:rsidRPr="001D71F6">
        <w:t xml:space="preserve">Междометие как часть речи. Синтаксическая роль междометий в предложении. Звукоподражательные слова и их отличие от междометий. Дефис в междометиях. Интонационное выделение междометий. Запятая и восклицательный знак при междометиях. </w:t>
      </w:r>
    </w:p>
    <w:p w:rsidR="001E191D" w:rsidRPr="001D71F6" w:rsidRDefault="001E191D" w:rsidP="00402864">
      <w:pPr>
        <w:tabs>
          <w:tab w:val="left" w:pos="8114"/>
        </w:tabs>
        <w:jc w:val="center"/>
        <w:rPr>
          <w:b/>
        </w:rPr>
      </w:pPr>
      <w:r w:rsidRPr="001D71F6">
        <w:rPr>
          <w:b/>
        </w:rPr>
        <w:t>Повторение и систематизация изученного в 5-7 классах (</w:t>
      </w:r>
      <w:r w:rsidR="00402864">
        <w:rPr>
          <w:b/>
        </w:rPr>
        <w:t>6</w:t>
      </w:r>
      <w:r w:rsidRPr="001D71F6">
        <w:rPr>
          <w:b/>
        </w:rPr>
        <w:t>).</w:t>
      </w:r>
    </w:p>
    <w:p w:rsidR="001E191D" w:rsidRDefault="001E191D" w:rsidP="001E191D">
      <w:pPr>
        <w:tabs>
          <w:tab w:val="left" w:pos="8114"/>
        </w:tabs>
        <w:rPr>
          <w:b/>
        </w:rPr>
      </w:pPr>
      <w:r w:rsidRPr="001D71F6">
        <w:rPr>
          <w:b/>
        </w:rPr>
        <w:lastRenderedPageBreak/>
        <w:t>Из них внутрипредметный модуль «Трудные случаи орфографии»</w:t>
      </w:r>
      <w:r w:rsidRPr="00BB478F">
        <w:rPr>
          <w:b/>
        </w:rPr>
        <w:t xml:space="preserve"> (4</w:t>
      </w:r>
      <w:r w:rsidR="00402864">
        <w:rPr>
          <w:b/>
        </w:rPr>
        <w:t>0</w:t>
      </w:r>
      <w:r w:rsidRPr="00BB478F">
        <w:rPr>
          <w:b/>
        </w:rPr>
        <w:t>)</w:t>
      </w:r>
    </w:p>
    <w:p w:rsidR="00500CD8" w:rsidRDefault="00500CD8" w:rsidP="001E191D">
      <w:pPr>
        <w:tabs>
          <w:tab w:val="left" w:pos="8114"/>
        </w:tabs>
        <w:rPr>
          <w:b/>
        </w:rPr>
      </w:pPr>
    </w:p>
    <w:p w:rsidR="00154FB7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154FB7" w:rsidRDefault="00154FB7" w:rsidP="001E191D">
      <w:pPr>
        <w:jc w:val="center"/>
        <w:rPr>
          <w:b/>
          <w:sz w:val="28"/>
          <w:szCs w:val="28"/>
        </w:rPr>
      </w:pPr>
    </w:p>
    <w:tbl>
      <w:tblPr>
        <w:tblW w:w="12632" w:type="dxa"/>
        <w:jc w:val="center"/>
        <w:tblInd w:w="-1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7"/>
        <w:gridCol w:w="992"/>
        <w:gridCol w:w="8333"/>
        <w:gridCol w:w="2410"/>
      </w:tblGrid>
      <w:tr w:rsidR="00B46FA6" w:rsidRPr="00402864" w:rsidTr="001E2CA2">
        <w:trPr>
          <w:jc w:val="center"/>
        </w:trPr>
        <w:tc>
          <w:tcPr>
            <w:tcW w:w="897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№ урока</w:t>
            </w:r>
          </w:p>
        </w:tc>
        <w:tc>
          <w:tcPr>
            <w:tcW w:w="992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К-во часов</w:t>
            </w:r>
          </w:p>
        </w:tc>
        <w:tc>
          <w:tcPr>
            <w:tcW w:w="8333" w:type="dxa"/>
            <w:vAlign w:val="center"/>
          </w:tcPr>
          <w:p w:rsidR="00B46FA6" w:rsidRPr="00402864" w:rsidRDefault="00B46FA6" w:rsidP="00402864">
            <w:pPr>
              <w:jc w:val="center"/>
            </w:pPr>
            <w:r w:rsidRPr="00402864">
              <w:t>Тема</w:t>
            </w:r>
          </w:p>
        </w:tc>
        <w:tc>
          <w:tcPr>
            <w:tcW w:w="2410" w:type="dxa"/>
            <w:vAlign w:val="center"/>
          </w:tcPr>
          <w:p w:rsidR="00B46FA6" w:rsidRPr="00402864" w:rsidRDefault="00402864" w:rsidP="00402864">
            <w:pPr>
              <w:jc w:val="center"/>
            </w:pPr>
            <w:r w:rsidRPr="00402864">
              <w:t>Э(Ц)ОР</w:t>
            </w: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 xml:space="preserve">Введение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Русский язык как развивающееся явление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 xml:space="preserve">Повторение изученного в 5-6классах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Синтаксис. Синтаксический разбор.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Пунктуация. Пунктуационный разбор.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Пунктуация. Пунктуационный разбор.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Лексикология  и фразеология. Лексический разбор слова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Фонетика и орфография. Фонетический разбор слова.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Словообразование и орфография.</w:t>
            </w:r>
          </w:p>
          <w:p w:rsidR="00B46FA6" w:rsidRPr="00402864" w:rsidRDefault="00B46FA6" w:rsidP="00D142EA">
            <w:r w:rsidRPr="00402864">
              <w:t>Морфемный и словообразовательный разборы.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Морфология и орфография. Морфологический разбор слова</w:t>
            </w:r>
            <w:r w:rsidRPr="00402864">
              <w:rPr>
                <w:i/>
              </w:rPr>
              <w:t>. Модуль «Трудные случаи орфографии». Слитное и дефисное написание сложных прилагательных.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Входящий контрольный диктант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trHeight w:val="356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Текст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486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Диалог как текст.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393"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bottom w:val="single" w:sz="4" w:space="0" w:color="auto"/>
            </w:tcBorders>
          </w:tcPr>
          <w:p w:rsidR="00B46FA6" w:rsidRPr="00402864" w:rsidRDefault="00B46FA6" w:rsidP="00D142EA">
            <w:r w:rsidRPr="00402864">
              <w:t>РР Виды диалога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trHeight w:val="411"/>
          <w:jc w:val="center"/>
        </w:trPr>
        <w:tc>
          <w:tcPr>
            <w:tcW w:w="897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tcBorders>
              <w:top w:val="single" w:sz="4" w:space="0" w:color="auto"/>
            </w:tcBorders>
          </w:tcPr>
          <w:p w:rsidR="00B46FA6" w:rsidRPr="00402864" w:rsidRDefault="00B46FA6" w:rsidP="00D142EA">
            <w:r w:rsidRPr="00402864">
              <w:t>РР Функциональные разновидности языка.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Публицистический стиль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Подготовка к домашнему сочинению по картине А.Грицай  «Летний сад»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Морфология и орфография. Культура речи.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Причастие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Причастие как часть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Склонение причастий и правописание гласных в падежных окончаниях причастий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Причастный оборот. Выделение причастного оборота запятыми.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Причастный оборот. Знаки препинания при причастном обороте.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РР Описание внешности человека. 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и страдательные причастия.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Полные и краткие страдательные причастия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дефисное написание сложных прилагательных.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 настоящего времени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Гласные в суффиксах действительных причастий настоящего времени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прошедшего времени.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Действительные причастия прошедшего времени.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Страдательные причастия настоящего времени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Гласные в суффиксах страдательных причастий настоящего времени. </w:t>
            </w:r>
            <w:r w:rsidRPr="00402864">
              <w:rPr>
                <w:i/>
              </w:rPr>
              <w:t>Модуль «Трудные случаи орфографии». Причастие и отглагольное прилагательное.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29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Страдательные причастия прошедшего времени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Гласные перед Н в полных и кратких  страдательных причастиях</w:t>
            </w:r>
            <w:r w:rsidRPr="00402864">
              <w:rPr>
                <w:i/>
              </w:rPr>
              <w:t>. Модуль «Трудные случаи орфографии» Причастие и отглагольное прилагательное.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Одна и две буквы Н в суффиксах страдательных причастиях прошедшего </w:t>
            </w:r>
            <w:r w:rsidRPr="00402864">
              <w:lastRenderedPageBreak/>
              <w:t>времени.</w:t>
            </w:r>
          </w:p>
          <w:p w:rsidR="00B46FA6" w:rsidRPr="00402864" w:rsidRDefault="00B46FA6" w:rsidP="00D142EA">
            <w:r w:rsidRPr="00402864">
              <w:t xml:space="preserve">Одна буква Н в отглагольных прилагательных. </w:t>
            </w:r>
            <w:r w:rsidRPr="00402864">
              <w:rPr>
                <w:i/>
              </w:rPr>
              <w:t>Модуль «Трудные случаи орфографии».  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32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суффиксах страдательных причастиях прошедшего времени.</w:t>
            </w:r>
          </w:p>
          <w:p w:rsidR="00B46FA6" w:rsidRPr="00402864" w:rsidRDefault="00B46FA6" w:rsidP="00D142EA">
            <w:r w:rsidRPr="00402864">
              <w:t>Одна буква Н в отглагольных прилагательных.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Н и НН в суффиксах прилагательных  и причастий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суффиксах кратких страдательных причастий и в кратких отглагольных прилагательных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 Выборочное изложение. Упр.156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причастия.</w:t>
            </w:r>
            <w:r w:rsidRPr="00402864">
              <w:rPr>
                <w:i/>
              </w:rPr>
              <w:t>Модуль «Трудные случаи орфографии». НЕ с глаголами и прилагат.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 xml:space="preserve">Контрольный диктант 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Анализ контрольного диктанта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39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Слитное и раздельное написание НЕ с причастиями.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Слитное и раздельное написание НЕ c причастиями.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Буква е после шипящих в суффиксах страдательных причастий прошедшего времени и отглагольных прилагательных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Повторение темы «Причастие».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орфографии». Буквенные орфограммы в именах числительных.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тест по теме «Причастие»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Деепричастие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Деепричастие как часть речи.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Буквенные орфограммы в именах числительных.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Деепричастный оборот. Запятые при деепричастном обороте.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Деепричастный оборот. Запятые при деепричастном обороте.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Раздельное написание НЕ с деепричастиями. </w:t>
            </w:r>
            <w:r w:rsidRPr="00402864">
              <w:rPr>
                <w:i/>
              </w:rPr>
              <w:t>Модуль «Трудные случаи орфографии». Буквенные орфограммы в именах числительных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Раздельное написание НЕ с деепричастиями</w:t>
            </w:r>
            <w:r w:rsidRPr="00402864">
              <w:rPr>
                <w:i/>
              </w:rPr>
              <w:t>. Модуль «Трудные случаи орфографии» Буквенные орфограммы в именах числительных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49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Деепричастия несовершенного вида.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Деепричастия совершенного вида.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51-52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картине В.Григорьева «Вратарь».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деепричастий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«Деепричастие»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по теме «Деепричастие»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по теме «Деепричастие»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Наречие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Наречие как часть речи.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Смысловые группы наречий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59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картине И.Попова</w:t>
            </w:r>
          </w:p>
          <w:p w:rsidR="00B46FA6" w:rsidRPr="00402864" w:rsidRDefault="00B46FA6" w:rsidP="00D142EA">
            <w:r w:rsidRPr="00402864">
              <w:t>«Первый снег»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Степени сравнения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Степени сравнения наречий.</w:t>
            </w:r>
          </w:p>
          <w:p w:rsidR="00B46FA6" w:rsidRPr="00402864" w:rsidRDefault="00B46FA6" w:rsidP="00D142EA"/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наречия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 по теме «Наречие»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 по теме «Наречие»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с наречиями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НЕ с наречиями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67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Буквы Е и И в приставках НЕ и НИ отрицательных наречий.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и раздельное написание наречий, образованных от</w:t>
            </w:r>
          </w:p>
          <w:p w:rsidR="00B46FA6" w:rsidRPr="00402864" w:rsidRDefault="00B46FA6" w:rsidP="00D142EA">
            <w:r w:rsidRPr="00402864">
              <w:rPr>
                <w:i/>
              </w:rPr>
              <w:t>существительных,  прилагательных,  числительных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68-69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РР.Изложение с элементами сочинения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Одна и две буквы Н в наречиях на –О и –Е.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и раздельное написание наречий, образованных от</w:t>
            </w:r>
          </w:p>
          <w:p w:rsidR="00B46FA6" w:rsidRPr="00402864" w:rsidRDefault="00B46FA6" w:rsidP="00D142EA">
            <w:pPr>
              <w:tabs>
                <w:tab w:val="left" w:pos="1197"/>
              </w:tabs>
            </w:pPr>
            <w:r w:rsidRPr="00402864">
              <w:rPr>
                <w:i/>
              </w:rPr>
              <w:t>существительных,  прилагательных,  числительных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РР.Описание действий.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Буквы О и Е после шипящих на конце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Буквы О и А на конце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РР.Сочинение по картине Е.Широкова «Друзья».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между частями слова в наречиях.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написание НЕ с деепричастиями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между частями слова в наречиях.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написание НЕ с деепричастиями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  <w:vAlign w:val="center"/>
          </w:tcPr>
          <w:p w:rsidR="00B46FA6" w:rsidRPr="00402864" w:rsidRDefault="00B46FA6" w:rsidP="00D142EA">
            <w:r w:rsidRPr="00402864"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1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1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Мягкий знак после шипящих на конце наречий.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79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«Наречие»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Дефисное написание наречий.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Контрольная работа по теме «Наречие» и ее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Контрольная работа по теме «Наречие» и ее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РР  Учебно-научная речь.Отзыв. 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 Учебный доклад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Категория состояния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Категория состояния как часть речи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категории состояния.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Контрольное сжатое изложение (описание действий). Упр.336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«Категория состояния»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Служебные части речи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Предлог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Самостоятельные и служебные части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89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Предлог как часть речи.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2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Употребление предлогов.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2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2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Производные и непроизводные предлоги.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Одна и две буквы Н в наречиях на О, 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3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Простые и составные предлоги.</w:t>
            </w:r>
          </w:p>
          <w:p w:rsidR="00B46FA6" w:rsidRPr="00402864" w:rsidRDefault="00B46FA6" w:rsidP="00D142EA">
            <w:r w:rsidRPr="00402864">
              <w:t>Модуль «Трудные случаи орфографии» Правописание наречий, образованных от сущ., прил,числительн.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3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t>Морфологический разбор предлога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3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94-95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598"/>
              </w:tabs>
            </w:pPr>
            <w:r w:rsidRPr="00402864">
              <w:t>РР Сочинение по картине А.Сайкиной «Детская спортивная школа»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3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tabs>
                <w:tab w:val="left" w:pos="598"/>
              </w:tabs>
              <w:rPr>
                <w:sz w:val="16"/>
                <w:szCs w:val="16"/>
              </w:rPr>
            </w:pPr>
            <w:hyperlink r:id="rId24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 производных предлогов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4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Слитное и раздельное написание производных предлогов.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 xml:space="preserve">Модуль «Трудные случаи орфографии»Правописание наречий. Образованных от сущ,,прилагат, числит. 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4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«Предлог»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орфографии»Слитное и раздельное написание предлогов.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4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5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99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Союз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Союз как часть речи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5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lastRenderedPageBreak/>
              <w:t>102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Простые и составные союзы.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5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Сочинительные и подчинительные союзы.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5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5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Запятая в сложном предложении.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6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Сочинительные союзы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6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Подчинительные союзы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6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союза.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6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7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 xml:space="preserve">Слитное написание союзов ТОЖЕ, ТАКЖЕ,ЧТОБЫ,ЗАТО. 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написание производных союзов.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7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109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«Союз».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Слитное написание производных союзов.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7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rPr>
                <w:b/>
              </w:rPr>
            </w:pPr>
            <w:r w:rsidRPr="00402864">
              <w:rPr>
                <w:b/>
              </w:rPr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и его анализ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Частица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590"/>
              </w:tabs>
            </w:pPr>
            <w:r w:rsidRPr="00402864">
              <w:t>Частица как часть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7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tabs>
                <w:tab w:val="left" w:pos="1590"/>
              </w:tabs>
              <w:rPr>
                <w:sz w:val="16"/>
                <w:szCs w:val="16"/>
              </w:rPr>
            </w:pPr>
            <w:hyperlink r:id="rId28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Разряды частиц. Формообразующие частицы.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Употребление и разграничение частиц Не и НИ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8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Смысловые частицы.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8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Раздельное и дефисное написание частиц.</w:t>
            </w:r>
          </w:p>
          <w:p w:rsidR="00B46FA6" w:rsidRPr="00402864" w:rsidRDefault="00B46FA6" w:rsidP="00D142EA">
            <w:pPr>
              <w:tabs>
                <w:tab w:val="left" w:pos="1459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Употребление и разграничение частиц НЕ и НИ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879"/>
              </w:tabs>
            </w:pPr>
            <w:r w:rsidRPr="00402864">
              <w:t>РР Устное публичное выступление на основе картины И.Глазунова «Плес» Упр.444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tabs>
                <w:tab w:val="left" w:pos="879"/>
              </w:tabs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Морфологический разбор частиц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8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8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Отрицательные частицы НЕ и НИ.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Не с разными частями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9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119-120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Различение частицы и приставки НЕ 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НЕ с разными частями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9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121-122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 Сочинение по данному рассказу.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Частица НИ, приставка НИ, союз НИ-НИ</w:t>
            </w:r>
          </w:p>
          <w:p w:rsidR="00B46FA6" w:rsidRPr="00402864" w:rsidRDefault="00B46FA6" w:rsidP="00D142EA">
            <w:pPr>
              <w:tabs>
                <w:tab w:val="left" w:pos="430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и дефисное написание частиц.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29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 темы «Частица»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Раздельное и дефисное  написание частиц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29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0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290"/>
              </w:tabs>
              <w:rPr>
                <w:b/>
              </w:rPr>
            </w:pPr>
            <w:r w:rsidRPr="00402864">
              <w:rPr>
                <w:b/>
              </w:rPr>
              <w:t>Контрольный диктант  его анализ.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tabs>
                <w:tab w:val="left" w:pos="1290"/>
              </w:tabs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Контрольный диктант  его анализ.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Междометие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127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Междометие как часть речи. Морфологический разбор междометия.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орфографии»Правописание и употребление междометий.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0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128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Дефис в междометиях и знаки препинания при междометиях.</w:t>
            </w:r>
          </w:p>
          <w:p w:rsidR="00B46FA6" w:rsidRPr="00402864" w:rsidRDefault="00B46FA6" w:rsidP="00D142EA">
            <w:pPr>
              <w:rPr>
                <w:i/>
              </w:rPr>
            </w:pP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0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129-130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2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РР. Контрольное изложение.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rPr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</w:p>
        </w:tc>
        <w:tc>
          <w:tcPr>
            <w:tcW w:w="8333" w:type="dxa"/>
          </w:tcPr>
          <w:p w:rsidR="00B46FA6" w:rsidRPr="00402864" w:rsidRDefault="00B46FA6" w:rsidP="00D142EA">
            <w:pPr>
              <w:jc w:val="center"/>
              <w:rPr>
                <w:b/>
              </w:rPr>
            </w:pPr>
            <w:r w:rsidRPr="00402864">
              <w:rPr>
                <w:b/>
              </w:rPr>
              <w:t>Повторение и систематизация изученного в 7 классе</w:t>
            </w:r>
          </w:p>
        </w:tc>
        <w:tc>
          <w:tcPr>
            <w:tcW w:w="2410" w:type="dxa"/>
          </w:tcPr>
          <w:p w:rsidR="00B46FA6" w:rsidRPr="00402864" w:rsidRDefault="00B46FA6" w:rsidP="00D142E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131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468"/>
              </w:tabs>
            </w:pPr>
            <w:r w:rsidRPr="00402864">
              <w:t>Повторение: разделы науки о языке.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0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tabs>
                <w:tab w:val="left" w:pos="468"/>
              </w:tabs>
              <w:rPr>
                <w:sz w:val="16"/>
                <w:szCs w:val="16"/>
              </w:rPr>
            </w:pPr>
            <w:hyperlink r:id="rId31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132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текст, стили речи.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1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133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фонетика и графика.</w:t>
            </w:r>
          </w:p>
          <w:p w:rsidR="00B46FA6" w:rsidRPr="00402864" w:rsidRDefault="00B46FA6" w:rsidP="00D142EA">
            <w:pPr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орфографии»Правописание безударной гласной в корне слова.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16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134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r w:rsidRPr="00402864">
              <w:t>Повторение: лексика и фразеология.</w:t>
            </w:r>
          </w:p>
          <w:p w:rsidR="00B46FA6" w:rsidRPr="00402864" w:rsidRDefault="00B46FA6" w:rsidP="00D142EA">
            <w:pPr>
              <w:tabs>
                <w:tab w:val="left" w:pos="486"/>
              </w:tabs>
              <w:rPr>
                <w:i/>
              </w:rPr>
            </w:pPr>
            <w:r w:rsidRPr="00402864">
              <w:rPr>
                <w:i/>
              </w:rPr>
              <w:t>Модуль «Трудные случаи орфографии» Правописание безударной гласной в корне слова.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7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18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rPr>
                <w:sz w:val="16"/>
                <w:szCs w:val="16"/>
              </w:rPr>
            </w:pPr>
            <w:hyperlink r:id="rId319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135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842"/>
              </w:tabs>
            </w:pPr>
            <w:r w:rsidRPr="00402864">
              <w:t>Повторение: морфемика и словообразование.</w:t>
            </w:r>
            <w:r w:rsidRPr="00402864">
              <w:rPr>
                <w:i/>
              </w:rPr>
              <w:t>Модуль «Трудные случаи орфографии» Правописание  корне</w:t>
            </w:r>
            <w:r w:rsidRPr="00402864">
              <w:rPr>
                <w:i/>
                <w:lang w:val="en-US"/>
              </w:rPr>
              <w:t>c</w:t>
            </w:r>
            <w:r w:rsidRPr="00402864">
              <w:rPr>
                <w:i/>
              </w:rPr>
              <w:t>чередованием.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0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1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tabs>
                <w:tab w:val="left" w:pos="842"/>
              </w:tabs>
              <w:rPr>
                <w:sz w:val="16"/>
                <w:szCs w:val="16"/>
              </w:rPr>
            </w:pPr>
            <w:hyperlink r:id="rId322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  <w:tr w:rsidR="00B46FA6" w:rsidRPr="00402864" w:rsidTr="001E2CA2">
        <w:trPr>
          <w:jc w:val="center"/>
        </w:trPr>
        <w:tc>
          <w:tcPr>
            <w:tcW w:w="897" w:type="dxa"/>
          </w:tcPr>
          <w:p w:rsidR="00B46FA6" w:rsidRPr="00402864" w:rsidRDefault="00B46FA6" w:rsidP="00D142EA">
            <w:pPr>
              <w:jc w:val="center"/>
            </w:pPr>
            <w:r w:rsidRPr="00402864">
              <w:t>136</w:t>
            </w:r>
          </w:p>
        </w:tc>
        <w:tc>
          <w:tcPr>
            <w:tcW w:w="992" w:type="dxa"/>
          </w:tcPr>
          <w:p w:rsidR="00B46FA6" w:rsidRPr="00402864" w:rsidRDefault="00B46FA6" w:rsidP="00D142EA">
            <w:pPr>
              <w:jc w:val="center"/>
            </w:pPr>
            <w:r w:rsidRPr="00402864">
              <w:t>1</w:t>
            </w:r>
          </w:p>
        </w:tc>
        <w:tc>
          <w:tcPr>
            <w:tcW w:w="8333" w:type="dxa"/>
          </w:tcPr>
          <w:p w:rsidR="00B46FA6" w:rsidRPr="00402864" w:rsidRDefault="00B46FA6" w:rsidP="00D142EA">
            <w:pPr>
              <w:tabs>
                <w:tab w:val="left" w:pos="1758"/>
              </w:tabs>
            </w:pPr>
            <w:r w:rsidRPr="00402864">
              <w:t>Повторение: морфология и орфография.</w:t>
            </w:r>
            <w:r w:rsidRPr="00402864">
              <w:rPr>
                <w:i/>
              </w:rPr>
              <w:t xml:space="preserve"> «Трудные случаи орфографии». Правописание личных оконч. Глагола.</w:t>
            </w:r>
          </w:p>
        </w:tc>
        <w:tc>
          <w:tcPr>
            <w:tcW w:w="2410" w:type="dxa"/>
          </w:tcPr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3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https://videouroki.net/</w:t>
              </w:r>
            </w:hyperlink>
          </w:p>
          <w:p w:rsidR="00B46FA6" w:rsidRPr="00402864" w:rsidRDefault="007447D7" w:rsidP="00D142EA">
            <w:pPr>
              <w:ind w:left="33"/>
              <w:rPr>
                <w:rFonts w:ascii="Calibri" w:hAnsi="Calibri"/>
                <w:sz w:val="16"/>
                <w:szCs w:val="16"/>
              </w:rPr>
            </w:pPr>
            <w:hyperlink r:id="rId324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http://school-collection.edu.ru/</w:t>
              </w:r>
            </w:hyperlink>
          </w:p>
          <w:p w:rsidR="00B46FA6" w:rsidRPr="00402864" w:rsidRDefault="007447D7" w:rsidP="00D142EA">
            <w:pPr>
              <w:tabs>
                <w:tab w:val="left" w:pos="1758"/>
              </w:tabs>
              <w:rPr>
                <w:sz w:val="16"/>
                <w:szCs w:val="16"/>
              </w:rPr>
            </w:pPr>
            <w:hyperlink r:id="rId325" w:history="1">
              <w:r w:rsidR="00B46FA6" w:rsidRPr="00402864">
                <w:rPr>
                  <w:rStyle w:val="aa"/>
                  <w:rFonts w:ascii="Calibri" w:hAnsi="Calibri"/>
                  <w:color w:val="0563C1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B46FA6" w:rsidRDefault="00B46FA6" w:rsidP="001E191D">
      <w:pPr>
        <w:jc w:val="center"/>
        <w:rPr>
          <w:b/>
          <w:sz w:val="28"/>
          <w:szCs w:val="28"/>
        </w:rPr>
      </w:pP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F420F4" w:rsidRDefault="00F420F4" w:rsidP="00F420F4">
      <w:pPr>
        <w:jc w:val="center"/>
        <w:rPr>
          <w:b/>
          <w:sz w:val="28"/>
          <w:szCs w:val="28"/>
        </w:rPr>
      </w:pP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внутрипредметного модуля</w:t>
      </w:r>
    </w:p>
    <w:p w:rsidR="00F420F4" w:rsidRDefault="00F420F4" w:rsidP="00F420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«Трудные случаи орфографии» </w:t>
      </w:r>
    </w:p>
    <w:tbl>
      <w:tblPr>
        <w:tblW w:w="0" w:type="auto"/>
        <w:jc w:val="center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6"/>
        <w:gridCol w:w="878"/>
        <w:gridCol w:w="8363"/>
      </w:tblGrid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К-во часов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Тема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1-2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дефисное написание сложных прилагательных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3-5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 xml:space="preserve">Причастие и отглагольное прилагательное.  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6-7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Н и НН в суффиксах прилагательных  и причастий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8-9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НЕ c причастиями.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10-11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Буквенные орфограммы в именах числительных.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12-13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Буквенные и небуквенные орфограммы в местоимениях.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14-15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Дефисное написание наречий.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16-17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Одна и две буквы Н в наречиях на О, Е.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18-19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наречий, образованных от</w:t>
            </w:r>
          </w:p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существительных,  прилагательных,  числительных.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20-21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Раздельное написание НЕ с деепричастиями.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22-23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НЕ со словами других частей речи.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24-25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и раздельное написание предлогов.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26-27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Слитное написание производных союзов.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28-29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Употребление и разграничение на письме частиц НЕ и НИ.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30-31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Употребление и разграничение на письме частиц НЕ и НИ.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32-33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Раздельное и дефисное написание частиц.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34-35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и употребление междометий.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36-37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безударной гласной в корне слова.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38-39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корней с чередованием.</w:t>
            </w:r>
          </w:p>
        </w:tc>
      </w:tr>
      <w:tr w:rsidR="00F420F4" w:rsidRPr="00847FE5" w:rsidTr="001E2CA2">
        <w:trPr>
          <w:jc w:val="center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1E2CA2">
            <w:pPr>
              <w:spacing w:before="100" w:beforeAutospacing="1" w:after="100" w:afterAutospacing="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0F4" w:rsidRPr="00847FE5" w:rsidRDefault="00F420F4" w:rsidP="00D142EA">
            <w:pPr>
              <w:spacing w:before="100" w:beforeAutospacing="1" w:after="100" w:afterAutospacing="1"/>
              <w:rPr>
                <w:sz w:val="28"/>
                <w:szCs w:val="28"/>
                <w:lang w:eastAsia="en-US"/>
              </w:rPr>
            </w:pPr>
            <w:r w:rsidRPr="00847FE5">
              <w:rPr>
                <w:sz w:val="28"/>
                <w:szCs w:val="28"/>
                <w:lang w:eastAsia="en-US"/>
              </w:rPr>
              <w:t>Правописание личных окончаний глагола.</w:t>
            </w:r>
          </w:p>
        </w:tc>
      </w:tr>
    </w:tbl>
    <w:p w:rsidR="00C11BF5" w:rsidRDefault="00C11BF5" w:rsidP="001E2CA2"/>
    <w:sectPr w:rsidR="00C11BF5" w:rsidSect="001E2CA2">
      <w:headerReference w:type="even" r:id="rId326"/>
      <w:headerReference w:type="default" r:id="rId327"/>
      <w:footerReference w:type="even" r:id="rId328"/>
      <w:footerReference w:type="default" r:id="rId329"/>
      <w:headerReference w:type="first" r:id="rId330"/>
      <w:footerReference w:type="first" r:id="rId331"/>
      <w:pgSz w:w="16839" w:h="23814" w:code="8"/>
      <w:pgMar w:top="1134" w:right="357" w:bottom="1134" w:left="53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C85" w:rsidRDefault="00EC7C85" w:rsidP="0045091E">
      <w:r>
        <w:separator/>
      </w:r>
    </w:p>
  </w:endnote>
  <w:endnote w:type="continuationSeparator" w:id="1">
    <w:p w:rsidR="00EC7C85" w:rsidRDefault="00EC7C85" w:rsidP="00450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7447D7">
    <w:pPr>
      <w:pStyle w:val="a8"/>
      <w:jc w:val="center"/>
    </w:pPr>
    <w:fldSimple w:instr=" PAGE   \* MERGEFORMAT ">
      <w:r w:rsidR="002B07BE">
        <w:rPr>
          <w:noProof/>
        </w:rPr>
        <w:t>13</w:t>
      </w:r>
    </w:fldSimple>
  </w:p>
  <w:p w:rsidR="00D142EA" w:rsidRDefault="00D142E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C85" w:rsidRDefault="00EC7C85" w:rsidP="0045091E">
      <w:r>
        <w:separator/>
      </w:r>
    </w:p>
  </w:footnote>
  <w:footnote w:type="continuationSeparator" w:id="1">
    <w:p w:rsidR="00EC7C85" w:rsidRDefault="00EC7C85" w:rsidP="004509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2EA" w:rsidRDefault="00D142E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6D4D71E"/>
    <w:lvl w:ilvl="0">
      <w:numFmt w:val="bullet"/>
      <w:lvlText w:val="*"/>
      <w:lvlJc w:val="left"/>
    </w:lvl>
  </w:abstractNum>
  <w:abstractNum w:abstractNumId="1">
    <w:nsid w:val="007364B5"/>
    <w:multiLevelType w:val="hybridMultilevel"/>
    <w:tmpl w:val="769478C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9D1C7D"/>
    <w:multiLevelType w:val="hybridMultilevel"/>
    <w:tmpl w:val="C2E2DE2E"/>
    <w:lvl w:ilvl="0" w:tplc="F7ECC728">
      <w:start w:val="1"/>
      <w:numFmt w:val="bullet"/>
      <w:lvlText w:val="•"/>
      <w:lvlJc w:val="left"/>
      <w:pPr>
        <w:tabs>
          <w:tab w:val="num" w:pos="0"/>
        </w:tabs>
      </w:pPr>
      <w:rPr>
        <w:rFonts w:ascii="Book Antiqua" w:hAnsi="Book Antiqua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5266D"/>
    <w:multiLevelType w:val="hybridMultilevel"/>
    <w:tmpl w:val="D6ECD4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191458"/>
    <w:multiLevelType w:val="hybridMultilevel"/>
    <w:tmpl w:val="C764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67207"/>
    <w:multiLevelType w:val="hybridMultilevel"/>
    <w:tmpl w:val="70EEDF6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83D5D71"/>
    <w:multiLevelType w:val="hybridMultilevel"/>
    <w:tmpl w:val="21040CAC"/>
    <w:lvl w:ilvl="0" w:tplc="F7ECC728">
      <w:start w:val="1"/>
      <w:numFmt w:val="bullet"/>
      <w:lvlText w:val="•"/>
      <w:lvlJc w:val="left"/>
      <w:pPr>
        <w:tabs>
          <w:tab w:val="num" w:pos="0"/>
        </w:tabs>
      </w:pPr>
      <w:rPr>
        <w:rFonts w:ascii="Book Antiqua" w:hAnsi="Book Antiqua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083849"/>
    <w:multiLevelType w:val="hybridMultilevel"/>
    <w:tmpl w:val="44143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6563FDC"/>
    <w:multiLevelType w:val="hybridMultilevel"/>
    <w:tmpl w:val="F49218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E2F85"/>
    <w:multiLevelType w:val="hybridMultilevel"/>
    <w:tmpl w:val="952671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747A7"/>
    <w:multiLevelType w:val="hybridMultilevel"/>
    <w:tmpl w:val="000651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3404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9116F9"/>
    <w:multiLevelType w:val="hybridMultilevel"/>
    <w:tmpl w:val="F1AAB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E6586"/>
    <w:multiLevelType w:val="hybridMultilevel"/>
    <w:tmpl w:val="48DA32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636F50"/>
    <w:multiLevelType w:val="hybridMultilevel"/>
    <w:tmpl w:val="62D4D4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5A6977"/>
    <w:multiLevelType w:val="hybridMultilevel"/>
    <w:tmpl w:val="478048B0"/>
    <w:lvl w:ilvl="0" w:tplc="0242FCE8">
      <w:start w:val="1"/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6E73F1"/>
    <w:multiLevelType w:val="multilevel"/>
    <w:tmpl w:val="5810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3854BC"/>
    <w:multiLevelType w:val="hybridMultilevel"/>
    <w:tmpl w:val="0BB0BC4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C764D9"/>
    <w:multiLevelType w:val="hybridMultilevel"/>
    <w:tmpl w:val="B9B00420"/>
    <w:lvl w:ilvl="0" w:tplc="7762455A">
      <w:start w:val="1"/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FE09B1"/>
    <w:multiLevelType w:val="multilevel"/>
    <w:tmpl w:val="E8268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67591D"/>
    <w:multiLevelType w:val="hybridMultilevel"/>
    <w:tmpl w:val="F24E1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B6181D"/>
    <w:multiLevelType w:val="hybridMultilevel"/>
    <w:tmpl w:val="B1BC0C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4E2BF6"/>
    <w:multiLevelType w:val="multilevel"/>
    <w:tmpl w:val="838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9E66EE"/>
    <w:multiLevelType w:val="hybridMultilevel"/>
    <w:tmpl w:val="A420FD6C"/>
    <w:lvl w:ilvl="0" w:tplc="0419000B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17"/>
  </w:num>
  <w:num w:numId="5">
    <w:abstractNumId w:val="5"/>
  </w:num>
  <w:num w:numId="6">
    <w:abstractNumId w:val="9"/>
  </w:num>
  <w:num w:numId="7">
    <w:abstractNumId w:val="21"/>
  </w:num>
  <w:num w:numId="8">
    <w:abstractNumId w:val="0"/>
    <w:lvlOverride w:ilvl="0">
      <w:lvl w:ilvl="0">
        <w:numFmt w:val="bullet"/>
        <w:lvlText w:val="•"/>
        <w:legacy w:legacy="1" w:legacySpace="0" w:legacyIndent="148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Arial" w:hAnsi="Arial" w:hint="default"/>
        </w:rPr>
      </w:lvl>
    </w:lvlOverride>
  </w:num>
  <w:num w:numId="10">
    <w:abstractNumId w:val="6"/>
  </w:num>
  <w:num w:numId="11">
    <w:abstractNumId w:val="2"/>
  </w:num>
  <w:num w:numId="12">
    <w:abstractNumId w:val="15"/>
  </w:num>
  <w:num w:numId="13">
    <w:abstractNumId w:val="18"/>
  </w:num>
  <w:num w:numId="14">
    <w:abstractNumId w:val="8"/>
    <w:lvlOverride w:ilvl="0">
      <w:startOverride w:val="1"/>
    </w:lvlOverride>
  </w:num>
  <w:num w:numId="15">
    <w:abstractNumId w:val="1"/>
  </w:num>
  <w:num w:numId="16">
    <w:abstractNumId w:val="3"/>
  </w:num>
  <w:num w:numId="17">
    <w:abstractNumId w:val="10"/>
  </w:num>
  <w:num w:numId="18">
    <w:abstractNumId w:val="14"/>
  </w:num>
  <w:num w:numId="19">
    <w:abstractNumId w:val="4"/>
  </w:num>
  <w:num w:numId="20">
    <w:abstractNumId w:val="12"/>
  </w:num>
  <w:num w:numId="21">
    <w:abstractNumId w:val="7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9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91D"/>
    <w:rsid w:val="000272FA"/>
    <w:rsid w:val="00033518"/>
    <w:rsid w:val="00051403"/>
    <w:rsid w:val="0008180D"/>
    <w:rsid w:val="00154FB7"/>
    <w:rsid w:val="001716DF"/>
    <w:rsid w:val="001E191D"/>
    <w:rsid w:val="001E2CA2"/>
    <w:rsid w:val="002327F6"/>
    <w:rsid w:val="002B07BE"/>
    <w:rsid w:val="002B572A"/>
    <w:rsid w:val="003061C0"/>
    <w:rsid w:val="00314A11"/>
    <w:rsid w:val="00370A07"/>
    <w:rsid w:val="003942E6"/>
    <w:rsid w:val="003B0D10"/>
    <w:rsid w:val="00402864"/>
    <w:rsid w:val="00444AA3"/>
    <w:rsid w:val="00447547"/>
    <w:rsid w:val="0045091E"/>
    <w:rsid w:val="00486D50"/>
    <w:rsid w:val="004D0130"/>
    <w:rsid w:val="004D4E73"/>
    <w:rsid w:val="004E35FE"/>
    <w:rsid w:val="00500CD8"/>
    <w:rsid w:val="0052599D"/>
    <w:rsid w:val="00527E90"/>
    <w:rsid w:val="00532BE9"/>
    <w:rsid w:val="005B1849"/>
    <w:rsid w:val="005D6C29"/>
    <w:rsid w:val="005F20F6"/>
    <w:rsid w:val="00663AD4"/>
    <w:rsid w:val="00681DFF"/>
    <w:rsid w:val="006D43AD"/>
    <w:rsid w:val="006E15CA"/>
    <w:rsid w:val="00701EC6"/>
    <w:rsid w:val="007445EB"/>
    <w:rsid w:val="007447D7"/>
    <w:rsid w:val="007460FB"/>
    <w:rsid w:val="007B6174"/>
    <w:rsid w:val="007F0342"/>
    <w:rsid w:val="008353A2"/>
    <w:rsid w:val="008D10AB"/>
    <w:rsid w:val="008D679E"/>
    <w:rsid w:val="00A126F6"/>
    <w:rsid w:val="00A146C1"/>
    <w:rsid w:val="00A21897"/>
    <w:rsid w:val="00A30D79"/>
    <w:rsid w:val="00A76E9E"/>
    <w:rsid w:val="00A96308"/>
    <w:rsid w:val="00AF22A7"/>
    <w:rsid w:val="00B46FA6"/>
    <w:rsid w:val="00BA225D"/>
    <w:rsid w:val="00BD0878"/>
    <w:rsid w:val="00C11BF5"/>
    <w:rsid w:val="00C87E6C"/>
    <w:rsid w:val="00CB1ACB"/>
    <w:rsid w:val="00CB6F11"/>
    <w:rsid w:val="00CF5D0F"/>
    <w:rsid w:val="00D142EA"/>
    <w:rsid w:val="00D63DEB"/>
    <w:rsid w:val="00DB6E5A"/>
    <w:rsid w:val="00E9770F"/>
    <w:rsid w:val="00EA61D3"/>
    <w:rsid w:val="00EC7C85"/>
    <w:rsid w:val="00F420F4"/>
    <w:rsid w:val="00F4431B"/>
    <w:rsid w:val="00F80232"/>
    <w:rsid w:val="00F87123"/>
    <w:rsid w:val="00F96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46F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191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E19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40">
    <w:name w:val="Font Style40"/>
    <w:uiPriority w:val="99"/>
    <w:rsid w:val="001E191D"/>
    <w:rPr>
      <w:rFonts w:ascii="Arial" w:hAnsi="Arial"/>
      <w:b/>
      <w:sz w:val="18"/>
    </w:rPr>
  </w:style>
  <w:style w:type="paragraph" w:customStyle="1" w:styleId="Style4">
    <w:name w:val="Style4"/>
    <w:basedOn w:val="a"/>
    <w:uiPriority w:val="99"/>
    <w:rsid w:val="00500CD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</w:rPr>
  </w:style>
  <w:style w:type="paragraph" w:customStyle="1" w:styleId="Style21">
    <w:name w:val="Style21"/>
    <w:basedOn w:val="a"/>
    <w:uiPriority w:val="99"/>
    <w:rsid w:val="00500CD8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</w:rPr>
  </w:style>
  <w:style w:type="paragraph" w:customStyle="1" w:styleId="Style22">
    <w:name w:val="Style22"/>
    <w:basedOn w:val="a"/>
    <w:uiPriority w:val="99"/>
    <w:rsid w:val="00500CD8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</w:rPr>
  </w:style>
  <w:style w:type="paragraph" w:customStyle="1" w:styleId="Style23">
    <w:name w:val="Style23"/>
    <w:basedOn w:val="a"/>
    <w:uiPriority w:val="99"/>
    <w:rsid w:val="00500CD8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uiPriority w:val="99"/>
    <w:rsid w:val="00500CD8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</w:rPr>
  </w:style>
  <w:style w:type="paragraph" w:customStyle="1" w:styleId="Style28">
    <w:name w:val="Style28"/>
    <w:basedOn w:val="a"/>
    <w:uiPriority w:val="99"/>
    <w:rsid w:val="00500CD8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</w:rPr>
  </w:style>
  <w:style w:type="character" w:customStyle="1" w:styleId="FontStyle37">
    <w:name w:val="Font Style37"/>
    <w:uiPriority w:val="99"/>
    <w:rsid w:val="00500CD8"/>
    <w:rPr>
      <w:rFonts w:ascii="Arial" w:hAnsi="Arial"/>
      <w:sz w:val="18"/>
    </w:rPr>
  </w:style>
  <w:style w:type="character" w:customStyle="1" w:styleId="FontStyle39">
    <w:name w:val="Font Style39"/>
    <w:uiPriority w:val="99"/>
    <w:rsid w:val="00500CD8"/>
    <w:rPr>
      <w:rFonts w:ascii="Arial" w:hAnsi="Arial"/>
      <w:b/>
      <w:i/>
      <w:sz w:val="18"/>
    </w:rPr>
  </w:style>
  <w:style w:type="character" w:customStyle="1" w:styleId="FontStyle41">
    <w:name w:val="Font Style41"/>
    <w:uiPriority w:val="99"/>
    <w:rsid w:val="00500CD8"/>
    <w:rPr>
      <w:rFonts w:ascii="Book Antiqua" w:hAnsi="Book Antiqua"/>
      <w:b/>
      <w:i/>
      <w:sz w:val="18"/>
    </w:rPr>
  </w:style>
  <w:style w:type="table" w:styleId="a5">
    <w:name w:val="Table Grid"/>
    <w:basedOn w:val="a1"/>
    <w:uiPriority w:val="59"/>
    <w:rsid w:val="000335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91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9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091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9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527E9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46F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b">
    <w:name w:val="А ОСН ТЕКСТ Знак"/>
    <w:link w:val="ac"/>
    <w:locked/>
    <w:rsid w:val="00B46FA6"/>
    <w:rPr>
      <w:rFonts w:eastAsia="Arial Unicode MS"/>
      <w:caps/>
      <w:color w:val="000000"/>
      <w:kern w:val="2"/>
      <w:sz w:val="28"/>
      <w:szCs w:val="28"/>
    </w:rPr>
  </w:style>
  <w:style w:type="paragraph" w:customStyle="1" w:styleId="ac">
    <w:name w:val="А ОСН ТЕКСТ"/>
    <w:basedOn w:val="a"/>
    <w:link w:val="ab"/>
    <w:rsid w:val="00B46FA6"/>
    <w:pPr>
      <w:spacing w:line="360" w:lineRule="auto"/>
      <w:ind w:firstLine="454"/>
      <w:jc w:val="both"/>
    </w:pPr>
    <w:rPr>
      <w:rFonts w:asciiTheme="minorHAnsi" w:eastAsia="Arial Unicode MS" w:hAnsiTheme="minorHAnsi" w:cstheme="minorBidi"/>
      <w:caps/>
      <w:color w:val="000000"/>
      <w:kern w:val="2"/>
      <w:sz w:val="28"/>
      <w:szCs w:val="28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B07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07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3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" TargetMode="External"/><Relationship Id="rId299" Type="http://schemas.openxmlformats.org/officeDocument/2006/relationships/hyperlink" Target="https://videouroki.net/" TargetMode="External"/><Relationship Id="rId303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63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138" Type="http://schemas.openxmlformats.org/officeDocument/2006/relationships/hyperlink" Target="http://school-collection.edu.ru/" TargetMode="External"/><Relationship Id="rId159" Type="http://schemas.openxmlformats.org/officeDocument/2006/relationships/hyperlink" Target="http://school-collection.edu.ru/" TargetMode="External"/><Relationship Id="rId324" Type="http://schemas.openxmlformats.org/officeDocument/2006/relationships/hyperlink" Target="http://school-collection.edu.ru/" TargetMode="External"/><Relationship Id="rId170" Type="http://schemas.openxmlformats.org/officeDocument/2006/relationships/hyperlink" Target="https://videouroki.net/" TargetMode="External"/><Relationship Id="rId191" Type="http://schemas.openxmlformats.org/officeDocument/2006/relationships/hyperlink" Target="https://videouroki.net/" TargetMode="External"/><Relationship Id="rId205" Type="http://schemas.openxmlformats.org/officeDocument/2006/relationships/hyperlink" Target="https://infourok.ru/" TargetMode="External"/><Relationship Id="rId226" Type="http://schemas.openxmlformats.org/officeDocument/2006/relationships/hyperlink" Target="https://infourok.ru/" TargetMode="External"/><Relationship Id="rId247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268" Type="http://schemas.openxmlformats.org/officeDocument/2006/relationships/hyperlink" Target="https://infourok.ru/" TargetMode="External"/><Relationship Id="rId289" Type="http://schemas.openxmlformats.org/officeDocument/2006/relationships/hyperlink" Target="https://infourok.ru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53" Type="http://schemas.openxmlformats.org/officeDocument/2006/relationships/hyperlink" Target="https://videouroki.net/" TargetMode="External"/><Relationship Id="rId74" Type="http://schemas.openxmlformats.org/officeDocument/2006/relationships/hyperlink" Target="https://videouroki.net/" TargetMode="External"/><Relationship Id="rId128" Type="http://schemas.openxmlformats.org/officeDocument/2006/relationships/hyperlink" Target="https://videouroki.net/" TargetMode="External"/><Relationship Id="rId149" Type="http://schemas.openxmlformats.org/officeDocument/2006/relationships/hyperlink" Target="https://videouroki.net/" TargetMode="External"/><Relationship Id="rId314" Type="http://schemas.openxmlformats.org/officeDocument/2006/relationships/hyperlink" Target="https://videouroki.net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videouroki.net/" TargetMode="External"/><Relationship Id="rId160" Type="http://schemas.openxmlformats.org/officeDocument/2006/relationships/hyperlink" Target="https://infourok.ru/" TargetMode="External"/><Relationship Id="rId181" Type="http://schemas.openxmlformats.org/officeDocument/2006/relationships/hyperlink" Target="https://infourok.ru/" TargetMode="External"/><Relationship Id="rId216" Type="http://schemas.openxmlformats.org/officeDocument/2006/relationships/hyperlink" Target="http://school-collection.edu.ru/" TargetMode="External"/><Relationship Id="rId237" Type="http://schemas.openxmlformats.org/officeDocument/2006/relationships/hyperlink" Target="http://school-collection.edu.ru/" TargetMode="External"/><Relationship Id="rId258" Type="http://schemas.openxmlformats.org/officeDocument/2006/relationships/hyperlink" Target="http://school-collection.edu.ru/" TargetMode="External"/><Relationship Id="rId279" Type="http://schemas.openxmlformats.org/officeDocument/2006/relationships/hyperlink" Target="http://school-collection.edu.ru/" TargetMode="External"/><Relationship Id="rId22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118" Type="http://schemas.openxmlformats.org/officeDocument/2006/relationships/hyperlink" Target="https://infourok.ru/" TargetMode="External"/><Relationship Id="rId139" Type="http://schemas.openxmlformats.org/officeDocument/2006/relationships/hyperlink" Target="https://infourok.ru/" TargetMode="External"/><Relationship Id="rId290" Type="http://schemas.openxmlformats.org/officeDocument/2006/relationships/hyperlink" Target="https://videouroki.net/" TargetMode="External"/><Relationship Id="rId304" Type="http://schemas.openxmlformats.org/officeDocument/2006/relationships/hyperlink" Target="https://infourok.ru/" TargetMode="External"/><Relationship Id="rId325" Type="http://schemas.openxmlformats.org/officeDocument/2006/relationships/hyperlink" Target="https://infourok.ru/" TargetMode="External"/><Relationship Id="rId85" Type="http://schemas.openxmlformats.org/officeDocument/2006/relationships/hyperlink" Target="https://infourok.ru/" TargetMode="External"/><Relationship Id="rId150" Type="http://schemas.openxmlformats.org/officeDocument/2006/relationships/hyperlink" Target="http://school-collection.edu.ru/" TargetMode="External"/><Relationship Id="rId171" Type="http://schemas.openxmlformats.org/officeDocument/2006/relationships/hyperlink" Target="http://school-collection.edu.ru/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s://videouroki.net/" TargetMode="External"/><Relationship Id="rId227" Type="http://schemas.openxmlformats.org/officeDocument/2006/relationships/hyperlink" Target="https://videouroki.net/" TargetMode="External"/><Relationship Id="rId248" Type="http://schemas.openxmlformats.org/officeDocument/2006/relationships/hyperlink" Target="https://videouroki.net/" TargetMode="External"/><Relationship Id="rId269" Type="http://schemas.openxmlformats.org/officeDocument/2006/relationships/hyperlink" Target="https://videouroki.net/" TargetMode="External"/><Relationship Id="rId12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108" Type="http://schemas.openxmlformats.org/officeDocument/2006/relationships/hyperlink" Target="http://school-collection.edu.ru/" TargetMode="External"/><Relationship Id="rId129" Type="http://schemas.openxmlformats.org/officeDocument/2006/relationships/hyperlink" Target="http://school-collection.edu.ru/" TargetMode="External"/><Relationship Id="rId280" Type="http://schemas.openxmlformats.org/officeDocument/2006/relationships/hyperlink" Target="https://infourok.ru/" TargetMode="External"/><Relationship Id="rId315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75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40" Type="http://schemas.openxmlformats.org/officeDocument/2006/relationships/hyperlink" Target="https://videouroki.net/" TargetMode="External"/><Relationship Id="rId161" Type="http://schemas.openxmlformats.org/officeDocument/2006/relationships/hyperlink" Target="https://videouroki.net/" TargetMode="External"/><Relationship Id="rId182" Type="http://schemas.openxmlformats.org/officeDocument/2006/relationships/hyperlink" Target="https://videouroki.net/" TargetMode="External"/><Relationship Id="rId217" Type="http://schemas.openxmlformats.org/officeDocument/2006/relationships/hyperlink" Target="https://infourok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infourok.ru/" TargetMode="External"/><Relationship Id="rId259" Type="http://schemas.openxmlformats.org/officeDocument/2006/relationships/hyperlink" Target="https://infourok.ru/" TargetMode="External"/><Relationship Id="rId23" Type="http://schemas.openxmlformats.org/officeDocument/2006/relationships/hyperlink" Target="https://videouroki.net/" TargetMode="External"/><Relationship Id="rId119" Type="http://schemas.openxmlformats.org/officeDocument/2006/relationships/hyperlink" Target="https://videouroki.net/" TargetMode="External"/><Relationship Id="rId270" Type="http://schemas.openxmlformats.org/officeDocument/2006/relationships/hyperlink" Target="http://school-collection.edu.ru/" TargetMode="External"/><Relationship Id="rId291" Type="http://schemas.openxmlformats.org/officeDocument/2006/relationships/hyperlink" Target="http://school-collection.edu.ru/" TargetMode="External"/><Relationship Id="rId305" Type="http://schemas.openxmlformats.org/officeDocument/2006/relationships/hyperlink" Target="https://videouroki.net/" TargetMode="External"/><Relationship Id="rId326" Type="http://schemas.openxmlformats.org/officeDocument/2006/relationships/header" Target="header1.xml"/><Relationship Id="rId44" Type="http://schemas.openxmlformats.org/officeDocument/2006/relationships/hyperlink" Target="https://videouroki.net/" TargetMode="External"/><Relationship Id="rId65" Type="http://schemas.openxmlformats.org/officeDocument/2006/relationships/hyperlink" Target="https://videouroki.net/" TargetMode="External"/><Relationship Id="rId86" Type="http://schemas.openxmlformats.org/officeDocument/2006/relationships/hyperlink" Target="https://videouroki.net/" TargetMode="External"/><Relationship Id="rId130" Type="http://schemas.openxmlformats.org/officeDocument/2006/relationships/hyperlink" Target="https://infourok.ru/" TargetMode="External"/><Relationship Id="rId151" Type="http://schemas.openxmlformats.org/officeDocument/2006/relationships/hyperlink" Target="https://infourok.ru/" TargetMode="External"/><Relationship Id="rId172" Type="http://schemas.openxmlformats.org/officeDocument/2006/relationships/hyperlink" Target="https://infourok.ru/" TargetMode="External"/><Relationship Id="rId193" Type="http://schemas.openxmlformats.org/officeDocument/2006/relationships/hyperlink" Target="https://infourok.ru/" TargetMode="External"/><Relationship Id="rId207" Type="http://schemas.openxmlformats.org/officeDocument/2006/relationships/hyperlink" Target="http://school-collection.edu.ru/" TargetMode="External"/><Relationship Id="rId228" Type="http://schemas.openxmlformats.org/officeDocument/2006/relationships/hyperlink" Target="http://school-collection.edu.ru/" TargetMode="External"/><Relationship Id="rId249" Type="http://schemas.openxmlformats.org/officeDocument/2006/relationships/hyperlink" Target="http://school-collection.edu.ru/" TargetMode="External"/><Relationship Id="rId13" Type="http://schemas.openxmlformats.org/officeDocument/2006/relationships/hyperlink" Target="https://infourok.ru/" TargetMode="External"/><Relationship Id="rId109" Type="http://schemas.openxmlformats.org/officeDocument/2006/relationships/hyperlink" Target="https://infourok.ru/" TargetMode="External"/><Relationship Id="rId260" Type="http://schemas.openxmlformats.org/officeDocument/2006/relationships/hyperlink" Target="https://videouroki.net/" TargetMode="External"/><Relationship Id="rId281" Type="http://schemas.openxmlformats.org/officeDocument/2006/relationships/hyperlink" Target="https://videouroki.net/" TargetMode="External"/><Relationship Id="rId316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20" Type="http://schemas.openxmlformats.org/officeDocument/2006/relationships/hyperlink" Target="http://school-collection.edu.ru/" TargetMode="External"/><Relationship Id="rId141" Type="http://schemas.openxmlformats.org/officeDocument/2006/relationships/hyperlink" Target="http://school-collection.edu.ru/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://school-collection.edu.ru/" TargetMode="External"/><Relationship Id="rId183" Type="http://schemas.openxmlformats.org/officeDocument/2006/relationships/hyperlink" Target="http://school-collection.edu.ru/" TargetMode="External"/><Relationship Id="rId218" Type="http://schemas.openxmlformats.org/officeDocument/2006/relationships/hyperlink" Target="https://videouroki.net/" TargetMode="External"/><Relationship Id="rId239" Type="http://schemas.openxmlformats.org/officeDocument/2006/relationships/hyperlink" Target="https://videouroki.net/" TargetMode="External"/><Relationship Id="rId250" Type="http://schemas.openxmlformats.org/officeDocument/2006/relationships/hyperlink" Target="https://infourok.ru/" TargetMode="External"/><Relationship Id="rId271" Type="http://schemas.openxmlformats.org/officeDocument/2006/relationships/hyperlink" Target="https://infourok.ru/" TargetMode="External"/><Relationship Id="rId292" Type="http://schemas.openxmlformats.org/officeDocument/2006/relationships/hyperlink" Target="https://infourok.ru/" TargetMode="External"/><Relationship Id="rId306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31" Type="http://schemas.openxmlformats.org/officeDocument/2006/relationships/hyperlink" Target="https://videouroki.net/" TargetMode="External"/><Relationship Id="rId327" Type="http://schemas.openxmlformats.org/officeDocument/2006/relationships/header" Target="header2.xml"/><Relationship Id="rId152" Type="http://schemas.openxmlformats.org/officeDocument/2006/relationships/hyperlink" Target="https://videouroki.net/" TargetMode="External"/><Relationship Id="rId173" Type="http://schemas.openxmlformats.org/officeDocument/2006/relationships/hyperlink" Target="https://videouroki.net/" TargetMode="External"/><Relationship Id="rId194" Type="http://schemas.openxmlformats.org/officeDocument/2006/relationships/hyperlink" Target="https://videouroki.net/" TargetMode="External"/><Relationship Id="rId208" Type="http://schemas.openxmlformats.org/officeDocument/2006/relationships/hyperlink" Target="https://infourok.ru/" TargetMode="External"/><Relationship Id="rId229" Type="http://schemas.openxmlformats.org/officeDocument/2006/relationships/hyperlink" Target="https://infourok.ru/" TargetMode="External"/><Relationship Id="rId240" Type="http://schemas.openxmlformats.org/officeDocument/2006/relationships/hyperlink" Target="http://school-collection.edu.ru/" TargetMode="External"/><Relationship Id="rId261" Type="http://schemas.openxmlformats.org/officeDocument/2006/relationships/hyperlink" Target="http://school-collection.edu.ru/" TargetMode="External"/><Relationship Id="rId14" Type="http://schemas.openxmlformats.org/officeDocument/2006/relationships/hyperlink" Target="https://videouroki.net/" TargetMode="External"/><Relationship Id="rId35" Type="http://schemas.openxmlformats.org/officeDocument/2006/relationships/hyperlink" Target="https://videouroki.net/" TargetMode="External"/><Relationship Id="rId56" Type="http://schemas.openxmlformats.org/officeDocument/2006/relationships/hyperlink" Target="https://videouroki.net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282" Type="http://schemas.openxmlformats.org/officeDocument/2006/relationships/hyperlink" Target="http://school-collection.edu.ru/" TargetMode="External"/><Relationship Id="rId317" Type="http://schemas.openxmlformats.org/officeDocument/2006/relationships/hyperlink" Target="https://videouroki.net/" TargetMode="External"/><Relationship Id="rId8" Type="http://schemas.openxmlformats.org/officeDocument/2006/relationships/hyperlink" Target="https://videouroki.net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142" Type="http://schemas.openxmlformats.org/officeDocument/2006/relationships/hyperlink" Target="https://infourok.ru/" TargetMode="External"/><Relationship Id="rId163" Type="http://schemas.openxmlformats.org/officeDocument/2006/relationships/hyperlink" Target="https://infourok.ru/" TargetMode="External"/><Relationship Id="rId184" Type="http://schemas.openxmlformats.org/officeDocument/2006/relationships/hyperlink" Target="https://infourok.ru/" TargetMode="External"/><Relationship Id="rId189" Type="http://schemas.openxmlformats.org/officeDocument/2006/relationships/hyperlink" Target="http://school-collection.edu.ru/" TargetMode="External"/><Relationship Id="rId219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/" TargetMode="External"/><Relationship Id="rId230" Type="http://schemas.openxmlformats.org/officeDocument/2006/relationships/hyperlink" Target="https://videouroki.net/" TargetMode="External"/><Relationship Id="rId235" Type="http://schemas.openxmlformats.org/officeDocument/2006/relationships/hyperlink" Target="https://infourok.ru/" TargetMode="External"/><Relationship Id="rId251" Type="http://schemas.openxmlformats.org/officeDocument/2006/relationships/hyperlink" Target="https://videouroki.net/" TargetMode="External"/><Relationship Id="rId256" Type="http://schemas.openxmlformats.org/officeDocument/2006/relationships/hyperlink" Target="https://infourok.ru/" TargetMode="External"/><Relationship Id="rId277" Type="http://schemas.openxmlformats.org/officeDocument/2006/relationships/hyperlink" Target="https://infourok.ru/" TargetMode="External"/><Relationship Id="rId298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67" Type="http://schemas.openxmlformats.org/officeDocument/2006/relationships/hyperlink" Target="https://infourok.ru/" TargetMode="External"/><Relationship Id="rId116" Type="http://schemas.openxmlformats.org/officeDocument/2006/relationships/hyperlink" Target="https://videouroki.net/" TargetMode="External"/><Relationship Id="rId137" Type="http://schemas.openxmlformats.org/officeDocument/2006/relationships/hyperlink" Target="https://videouroki.net/" TargetMode="External"/><Relationship Id="rId158" Type="http://schemas.openxmlformats.org/officeDocument/2006/relationships/hyperlink" Target="https://videouroki.net/" TargetMode="External"/><Relationship Id="rId272" Type="http://schemas.openxmlformats.org/officeDocument/2006/relationships/hyperlink" Target="https://videouroki.net/" TargetMode="External"/><Relationship Id="rId293" Type="http://schemas.openxmlformats.org/officeDocument/2006/relationships/hyperlink" Target="https://videouroki.net/" TargetMode="External"/><Relationship Id="rId302" Type="http://schemas.openxmlformats.org/officeDocument/2006/relationships/hyperlink" Target="https://videouroki.net/" TargetMode="External"/><Relationship Id="rId307" Type="http://schemas.openxmlformats.org/officeDocument/2006/relationships/hyperlink" Target="https://infourok.ru/" TargetMode="External"/><Relationship Id="rId323" Type="http://schemas.openxmlformats.org/officeDocument/2006/relationships/hyperlink" Target="https://videouroki.net/" TargetMode="External"/><Relationship Id="rId328" Type="http://schemas.openxmlformats.org/officeDocument/2006/relationships/footer" Target="footer1.xm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62" Type="http://schemas.openxmlformats.org/officeDocument/2006/relationships/hyperlink" Target="https://videouroki.net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yperlink" Target="http://school-collection.edu.ru/" TargetMode="External"/><Relationship Id="rId153" Type="http://schemas.openxmlformats.org/officeDocument/2006/relationships/hyperlink" Target="http://school-collection.edu.ru/" TargetMode="External"/><Relationship Id="rId174" Type="http://schemas.openxmlformats.org/officeDocument/2006/relationships/hyperlink" Target="http://school-collection.edu.ru/" TargetMode="External"/><Relationship Id="rId179" Type="http://schemas.openxmlformats.org/officeDocument/2006/relationships/hyperlink" Target="https://videouroki.net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s://videouroki.net/" TargetMode="External"/><Relationship Id="rId190" Type="http://schemas.openxmlformats.org/officeDocument/2006/relationships/hyperlink" Target="https://infourok.ru/" TargetMode="External"/><Relationship Id="rId204" Type="http://schemas.openxmlformats.org/officeDocument/2006/relationships/hyperlink" Target="http://school-collection.edu.ru/" TargetMode="External"/><Relationship Id="rId220" Type="http://schemas.openxmlformats.org/officeDocument/2006/relationships/hyperlink" Target="https://infourok.ru/" TargetMode="External"/><Relationship Id="rId225" Type="http://schemas.openxmlformats.org/officeDocument/2006/relationships/hyperlink" Target="http://school-collection.edu.ru/" TargetMode="External"/><Relationship Id="rId241" Type="http://schemas.openxmlformats.org/officeDocument/2006/relationships/hyperlink" Target="https://infourok.ru/" TargetMode="External"/><Relationship Id="rId246" Type="http://schemas.openxmlformats.org/officeDocument/2006/relationships/hyperlink" Target="http://school-collection.edu.ru/" TargetMode="External"/><Relationship Id="rId267" Type="http://schemas.openxmlformats.org/officeDocument/2006/relationships/hyperlink" Target="http://school-collection.edu.ru/" TargetMode="External"/><Relationship Id="rId288" Type="http://schemas.openxmlformats.org/officeDocument/2006/relationships/hyperlink" Target="http://school-collection.edu.ru/" TargetMode="External"/><Relationship Id="rId15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27" Type="http://schemas.openxmlformats.org/officeDocument/2006/relationships/hyperlink" Target="https://infourok.ru/" TargetMode="External"/><Relationship Id="rId262" Type="http://schemas.openxmlformats.org/officeDocument/2006/relationships/hyperlink" Target="https://infourok.ru/" TargetMode="External"/><Relationship Id="rId283" Type="http://schemas.openxmlformats.org/officeDocument/2006/relationships/hyperlink" Target="https://infourok.ru/" TargetMode="External"/><Relationship Id="rId313" Type="http://schemas.openxmlformats.org/officeDocument/2006/relationships/hyperlink" Target="https://infourok.ru/" TargetMode="External"/><Relationship Id="rId318" Type="http://schemas.openxmlformats.org/officeDocument/2006/relationships/hyperlink" Target="http://school-collection.edu.ru/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videouroki.net/" TargetMode="External"/><Relationship Id="rId143" Type="http://schemas.openxmlformats.org/officeDocument/2006/relationships/hyperlink" Target="https://videouroki.net/" TargetMode="External"/><Relationship Id="rId148" Type="http://schemas.openxmlformats.org/officeDocument/2006/relationships/hyperlink" Target="https://infourok.ru/" TargetMode="External"/><Relationship Id="rId164" Type="http://schemas.openxmlformats.org/officeDocument/2006/relationships/hyperlink" Target="https://videouroki.net/" TargetMode="External"/><Relationship Id="rId169" Type="http://schemas.openxmlformats.org/officeDocument/2006/relationships/hyperlink" Target="https://infourok.ru/" TargetMode="External"/><Relationship Id="rId185" Type="http://schemas.openxmlformats.org/officeDocument/2006/relationships/hyperlink" Target="https://videouroki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80" Type="http://schemas.openxmlformats.org/officeDocument/2006/relationships/hyperlink" Target="http://school-collection.edu.ru/" TargetMode="External"/><Relationship Id="rId210" Type="http://schemas.openxmlformats.org/officeDocument/2006/relationships/hyperlink" Target="http://school-collection.edu.ru/" TargetMode="External"/><Relationship Id="rId215" Type="http://schemas.openxmlformats.org/officeDocument/2006/relationships/hyperlink" Target="https://videouroki.net/" TargetMode="External"/><Relationship Id="rId236" Type="http://schemas.openxmlformats.org/officeDocument/2006/relationships/hyperlink" Target="https://videouroki.net/" TargetMode="External"/><Relationship Id="rId257" Type="http://schemas.openxmlformats.org/officeDocument/2006/relationships/hyperlink" Target="https://videouroki.net/" TargetMode="External"/><Relationship Id="rId278" Type="http://schemas.openxmlformats.org/officeDocument/2006/relationships/hyperlink" Target="https://videouroki.net/" TargetMode="External"/><Relationship Id="rId26" Type="http://schemas.openxmlformats.org/officeDocument/2006/relationships/hyperlink" Target="https://videouroki.net/" TargetMode="External"/><Relationship Id="rId231" Type="http://schemas.openxmlformats.org/officeDocument/2006/relationships/hyperlink" Target="http://school-collection.edu.ru/" TargetMode="External"/><Relationship Id="rId252" Type="http://schemas.openxmlformats.org/officeDocument/2006/relationships/hyperlink" Target="http://school-collection.edu.ru/" TargetMode="External"/><Relationship Id="rId273" Type="http://schemas.openxmlformats.org/officeDocument/2006/relationships/hyperlink" Target="http://school-collection.edu.ru/" TargetMode="External"/><Relationship Id="rId294" Type="http://schemas.openxmlformats.org/officeDocument/2006/relationships/hyperlink" Target="http://school-collection.edu.ru/" TargetMode="External"/><Relationship Id="rId308" Type="http://schemas.openxmlformats.org/officeDocument/2006/relationships/hyperlink" Target="https://videouroki.net/" TargetMode="External"/><Relationship Id="rId329" Type="http://schemas.openxmlformats.org/officeDocument/2006/relationships/footer" Target="footer2.xml"/><Relationship Id="rId47" Type="http://schemas.openxmlformats.org/officeDocument/2006/relationships/hyperlink" Target="https://videouroki.net/" TargetMode="External"/><Relationship Id="rId68" Type="http://schemas.openxmlformats.org/officeDocument/2006/relationships/hyperlink" Target="https://videouroki.net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s://infourok.ru/" TargetMode="External"/><Relationship Id="rId154" Type="http://schemas.openxmlformats.org/officeDocument/2006/relationships/hyperlink" Target="https://infourok.ru/" TargetMode="External"/><Relationship Id="rId175" Type="http://schemas.openxmlformats.org/officeDocument/2006/relationships/hyperlink" Target="https://infourok.ru/" TargetMode="External"/><Relationship Id="rId196" Type="http://schemas.openxmlformats.org/officeDocument/2006/relationships/hyperlink" Target="https://infourok.ru/" TargetMode="External"/><Relationship Id="rId200" Type="http://schemas.openxmlformats.org/officeDocument/2006/relationships/hyperlink" Target="https://videouroki.net/" TargetMode="External"/><Relationship Id="rId16" Type="http://schemas.openxmlformats.org/officeDocument/2006/relationships/hyperlink" Target="https://infourok.ru/" TargetMode="External"/><Relationship Id="rId221" Type="http://schemas.openxmlformats.org/officeDocument/2006/relationships/hyperlink" Target="https://videouroki.net/" TargetMode="External"/><Relationship Id="rId242" Type="http://schemas.openxmlformats.org/officeDocument/2006/relationships/hyperlink" Target="https://videouroki.net/" TargetMode="External"/><Relationship Id="rId263" Type="http://schemas.openxmlformats.org/officeDocument/2006/relationships/hyperlink" Target="https://videouroki.net/" TargetMode="External"/><Relationship Id="rId284" Type="http://schemas.openxmlformats.org/officeDocument/2006/relationships/hyperlink" Target="https://videouroki.net/" TargetMode="External"/><Relationship Id="rId319" Type="http://schemas.openxmlformats.org/officeDocument/2006/relationships/hyperlink" Target="https://infourok.ru/" TargetMode="External"/><Relationship Id="rId37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144" Type="http://schemas.openxmlformats.org/officeDocument/2006/relationships/hyperlink" Target="http://school-collection.edu.ru/" TargetMode="External"/><Relationship Id="rId330" Type="http://schemas.openxmlformats.org/officeDocument/2006/relationships/header" Target="header3.xml"/><Relationship Id="rId90" Type="http://schemas.openxmlformats.org/officeDocument/2006/relationships/hyperlink" Target="http://school-collection.edu.ru/" TargetMode="External"/><Relationship Id="rId165" Type="http://schemas.openxmlformats.org/officeDocument/2006/relationships/hyperlink" Target="http://school-collection.edu.ru/" TargetMode="External"/><Relationship Id="rId186" Type="http://schemas.openxmlformats.org/officeDocument/2006/relationships/hyperlink" Target="http://school-collection.edu.ru/" TargetMode="External"/><Relationship Id="rId211" Type="http://schemas.openxmlformats.org/officeDocument/2006/relationships/hyperlink" Target="https://infourok.ru/" TargetMode="External"/><Relationship Id="rId232" Type="http://schemas.openxmlformats.org/officeDocument/2006/relationships/hyperlink" Target="https://infourok.ru/" TargetMode="External"/><Relationship Id="rId253" Type="http://schemas.openxmlformats.org/officeDocument/2006/relationships/hyperlink" Target="https://infourok.ru/" TargetMode="External"/><Relationship Id="rId274" Type="http://schemas.openxmlformats.org/officeDocument/2006/relationships/hyperlink" Target="https://infourok.ru/" TargetMode="External"/><Relationship Id="rId295" Type="http://schemas.openxmlformats.org/officeDocument/2006/relationships/hyperlink" Target="https://infourok.ru/" TargetMode="External"/><Relationship Id="rId309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34" Type="http://schemas.openxmlformats.org/officeDocument/2006/relationships/hyperlink" Target="https://videouroki.net/" TargetMode="External"/><Relationship Id="rId320" Type="http://schemas.openxmlformats.org/officeDocument/2006/relationships/hyperlink" Target="https://videouroki.net/" TargetMode="External"/><Relationship Id="rId80" Type="http://schemas.openxmlformats.org/officeDocument/2006/relationships/hyperlink" Target="https://videouroki.net/" TargetMode="External"/><Relationship Id="rId155" Type="http://schemas.openxmlformats.org/officeDocument/2006/relationships/hyperlink" Target="https://videouroki.net/" TargetMode="External"/><Relationship Id="rId176" Type="http://schemas.openxmlformats.org/officeDocument/2006/relationships/hyperlink" Target="https://videouroki.net/" TargetMode="External"/><Relationship Id="rId197" Type="http://schemas.openxmlformats.org/officeDocument/2006/relationships/hyperlink" Target="https://videouroki.net/" TargetMode="External"/><Relationship Id="rId201" Type="http://schemas.openxmlformats.org/officeDocument/2006/relationships/hyperlink" Target="http://school-collection.edu.ru/" TargetMode="External"/><Relationship Id="rId222" Type="http://schemas.openxmlformats.org/officeDocument/2006/relationships/hyperlink" Target="http://school-collection.edu.ru/" TargetMode="External"/><Relationship Id="rId243" Type="http://schemas.openxmlformats.org/officeDocument/2006/relationships/hyperlink" Target="http://school-collection.edu.ru/" TargetMode="External"/><Relationship Id="rId264" Type="http://schemas.openxmlformats.org/officeDocument/2006/relationships/hyperlink" Target="http://school-collection.edu.ru/" TargetMode="External"/><Relationship Id="rId285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38" Type="http://schemas.openxmlformats.org/officeDocument/2006/relationships/hyperlink" Target="https://videouroki.net/" TargetMode="External"/><Relationship Id="rId59" Type="http://schemas.openxmlformats.org/officeDocument/2006/relationships/hyperlink" Target="https://videouroki.net/" TargetMode="External"/><Relationship Id="rId103" Type="http://schemas.openxmlformats.org/officeDocument/2006/relationships/hyperlink" Target="https://infourok.ru/" TargetMode="External"/><Relationship Id="rId124" Type="http://schemas.openxmlformats.org/officeDocument/2006/relationships/hyperlink" Target="https://infourok.ru/" TargetMode="External"/><Relationship Id="rId310" Type="http://schemas.openxmlformats.org/officeDocument/2006/relationships/hyperlink" Target="https://infourok.ru/" TargetMode="External"/><Relationship Id="rId70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145" Type="http://schemas.openxmlformats.org/officeDocument/2006/relationships/hyperlink" Target="https://infourok.ru/" TargetMode="External"/><Relationship Id="rId166" Type="http://schemas.openxmlformats.org/officeDocument/2006/relationships/hyperlink" Target="https://infourok.ru/" TargetMode="External"/><Relationship Id="rId187" Type="http://schemas.openxmlformats.org/officeDocument/2006/relationships/hyperlink" Target="https://infourok.ru/" TargetMode="External"/><Relationship Id="rId331" Type="http://schemas.openxmlformats.org/officeDocument/2006/relationships/footer" Target="footer3.xml"/><Relationship Id="rId1" Type="http://schemas.openxmlformats.org/officeDocument/2006/relationships/numbering" Target="numbering.xml"/><Relationship Id="rId212" Type="http://schemas.openxmlformats.org/officeDocument/2006/relationships/hyperlink" Target="https://videouroki.net/" TargetMode="External"/><Relationship Id="rId233" Type="http://schemas.openxmlformats.org/officeDocument/2006/relationships/hyperlink" Target="https://videouroki.net/" TargetMode="External"/><Relationship Id="rId254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275" Type="http://schemas.openxmlformats.org/officeDocument/2006/relationships/hyperlink" Target="https://videouroki.net/" TargetMode="External"/><Relationship Id="rId296" Type="http://schemas.openxmlformats.org/officeDocument/2006/relationships/hyperlink" Target="https://videouroki.net/" TargetMode="External"/><Relationship Id="rId300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://school-collection.edu.ru/" TargetMode="External"/><Relationship Id="rId156" Type="http://schemas.openxmlformats.org/officeDocument/2006/relationships/hyperlink" Target="http://school-collection.edu.ru/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hyperlink" Target="http://school-collection.edu.ru/" TargetMode="External"/><Relationship Id="rId321" Type="http://schemas.openxmlformats.org/officeDocument/2006/relationships/hyperlink" Target="http://school-collection.edu.ru/" TargetMode="External"/><Relationship Id="rId202" Type="http://schemas.openxmlformats.org/officeDocument/2006/relationships/hyperlink" Target="https://infourok.ru/" TargetMode="External"/><Relationship Id="rId223" Type="http://schemas.openxmlformats.org/officeDocument/2006/relationships/hyperlink" Target="https://infourok.ru/" TargetMode="External"/><Relationship Id="rId244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65" Type="http://schemas.openxmlformats.org/officeDocument/2006/relationships/hyperlink" Target="https://infourok.ru/" TargetMode="External"/><Relationship Id="rId286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104" Type="http://schemas.openxmlformats.org/officeDocument/2006/relationships/hyperlink" Target="https://videouroki.net/" TargetMode="External"/><Relationship Id="rId125" Type="http://schemas.openxmlformats.org/officeDocument/2006/relationships/hyperlink" Target="https://videouroki.net/" TargetMode="External"/><Relationship Id="rId146" Type="http://schemas.openxmlformats.org/officeDocument/2006/relationships/hyperlink" Target="https://videouroki.net/" TargetMode="External"/><Relationship Id="rId167" Type="http://schemas.openxmlformats.org/officeDocument/2006/relationships/hyperlink" Target="https://videouroki.net/" TargetMode="External"/><Relationship Id="rId188" Type="http://schemas.openxmlformats.org/officeDocument/2006/relationships/hyperlink" Target="https://videouroki.net/" TargetMode="External"/><Relationship Id="rId311" Type="http://schemas.openxmlformats.org/officeDocument/2006/relationships/hyperlink" Target="https://videouroki.net/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13" Type="http://schemas.openxmlformats.org/officeDocument/2006/relationships/hyperlink" Target="http://school-collection.edu.ru/" TargetMode="External"/><Relationship Id="rId234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videouroki.net/" TargetMode="External"/><Relationship Id="rId255" Type="http://schemas.openxmlformats.org/officeDocument/2006/relationships/hyperlink" Target="http://school-collection.edu.ru/" TargetMode="External"/><Relationship Id="rId276" Type="http://schemas.openxmlformats.org/officeDocument/2006/relationships/hyperlink" Target="http://school-collection.edu.ru/" TargetMode="External"/><Relationship Id="rId297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115" Type="http://schemas.openxmlformats.org/officeDocument/2006/relationships/hyperlink" Target="https://infourok.ru/" TargetMode="External"/><Relationship Id="rId136" Type="http://schemas.openxmlformats.org/officeDocument/2006/relationships/hyperlink" Target="https://infourok.ru/" TargetMode="External"/><Relationship Id="rId157" Type="http://schemas.openxmlformats.org/officeDocument/2006/relationships/hyperlink" Target="https://infourok.ru/" TargetMode="External"/><Relationship Id="rId178" Type="http://schemas.openxmlformats.org/officeDocument/2006/relationships/hyperlink" Target="https://infourok.ru/" TargetMode="External"/><Relationship Id="rId301" Type="http://schemas.openxmlformats.org/officeDocument/2006/relationships/hyperlink" Target="https://infourok.ru/" TargetMode="External"/><Relationship Id="rId322" Type="http://schemas.openxmlformats.org/officeDocument/2006/relationships/hyperlink" Target="https://infourok.ru/" TargetMode="Externa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199" Type="http://schemas.openxmlformats.org/officeDocument/2006/relationships/hyperlink" Target="https://infourok.ru/" TargetMode="External"/><Relationship Id="rId203" Type="http://schemas.openxmlformats.org/officeDocument/2006/relationships/hyperlink" Target="https://videouroki.net/" TargetMode="External"/><Relationship Id="rId19" Type="http://schemas.openxmlformats.org/officeDocument/2006/relationships/hyperlink" Target="https://infourok.ru/" TargetMode="External"/><Relationship Id="rId224" Type="http://schemas.openxmlformats.org/officeDocument/2006/relationships/hyperlink" Target="https://videouroki.net/" TargetMode="External"/><Relationship Id="rId245" Type="http://schemas.openxmlformats.org/officeDocument/2006/relationships/hyperlink" Target="https://videouroki.net/" TargetMode="External"/><Relationship Id="rId266" Type="http://schemas.openxmlformats.org/officeDocument/2006/relationships/hyperlink" Target="https://videouroki.net/" TargetMode="External"/><Relationship Id="rId287" Type="http://schemas.openxmlformats.org/officeDocument/2006/relationships/hyperlink" Target="https://videouroki.net/" TargetMode="External"/><Relationship Id="rId30" Type="http://schemas.openxmlformats.org/officeDocument/2006/relationships/hyperlink" Target="http://school-collection.edu.ru/" TargetMode="External"/><Relationship Id="rId105" Type="http://schemas.openxmlformats.org/officeDocument/2006/relationships/hyperlink" Target="http://school-collection.edu.ru/" TargetMode="External"/><Relationship Id="rId126" Type="http://schemas.openxmlformats.org/officeDocument/2006/relationships/hyperlink" Target="http://school-collection.edu.ru/" TargetMode="External"/><Relationship Id="rId147" Type="http://schemas.openxmlformats.org/officeDocument/2006/relationships/hyperlink" Target="http://school-collection.edu.ru/" TargetMode="External"/><Relationship Id="rId168" Type="http://schemas.openxmlformats.org/officeDocument/2006/relationships/hyperlink" Target="http://school-collection.edu.ru/" TargetMode="External"/><Relationship Id="rId312" Type="http://schemas.openxmlformats.org/officeDocument/2006/relationships/hyperlink" Target="http://school-collection.edu.ru/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10166</Words>
  <Characters>57949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2022-06-16T07:31:00Z</cp:lastPrinted>
  <dcterms:created xsi:type="dcterms:W3CDTF">2019-06-24T08:12:00Z</dcterms:created>
  <dcterms:modified xsi:type="dcterms:W3CDTF">2022-07-26T11:47:00Z</dcterms:modified>
</cp:coreProperties>
</file>