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17C" w:rsidRDefault="0014617C" w:rsidP="009F3E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79540" cy="91656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2C" w:rsidRDefault="009F3E2C" w:rsidP="009F3E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D7B">
        <w:rPr>
          <w:rFonts w:ascii="Times New Roman" w:hAnsi="Times New Roman" w:cs="Times New Roman"/>
          <w:b/>
          <w:sz w:val="28"/>
          <w:szCs w:val="28"/>
        </w:rPr>
        <w:lastRenderedPageBreak/>
        <w:t>Аннотация к рабочей программе.</w:t>
      </w:r>
    </w:p>
    <w:tbl>
      <w:tblPr>
        <w:tblpPr w:leftFromText="180" w:rightFromText="180" w:vertAnchor="text" w:horzAnchor="margin" w:tblpXSpec="center" w:tblpY="1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03"/>
        <w:gridCol w:w="5103"/>
      </w:tblGrid>
      <w:tr w:rsidR="009F3E2C" w:rsidTr="00E97A4C">
        <w:trPr>
          <w:trHeight w:val="941"/>
        </w:trPr>
        <w:tc>
          <w:tcPr>
            <w:tcW w:w="3403" w:type="dxa"/>
          </w:tcPr>
          <w:p w:rsidR="009F3E2C" w:rsidRPr="001D51FE" w:rsidRDefault="009F3E2C" w:rsidP="00E97A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5103" w:type="dxa"/>
          </w:tcPr>
          <w:p w:rsidR="009F3E2C" w:rsidRPr="001B4D7B" w:rsidRDefault="009F3E2C" w:rsidP="00E97A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D7B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</w:tr>
      <w:tr w:rsidR="009F3E2C" w:rsidTr="00E97A4C">
        <w:trPr>
          <w:trHeight w:val="941"/>
        </w:trPr>
        <w:tc>
          <w:tcPr>
            <w:tcW w:w="3403" w:type="dxa"/>
          </w:tcPr>
          <w:p w:rsidR="009F3E2C" w:rsidRPr="001D51FE" w:rsidRDefault="009F3E2C" w:rsidP="00E97A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5103" w:type="dxa"/>
          </w:tcPr>
          <w:p w:rsidR="009F3E2C" w:rsidRPr="001B4D7B" w:rsidRDefault="009F3E2C" w:rsidP="00E97A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D7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F3E2C" w:rsidTr="00E97A4C">
        <w:trPr>
          <w:trHeight w:val="941"/>
        </w:trPr>
        <w:tc>
          <w:tcPr>
            <w:tcW w:w="3403" w:type="dxa"/>
          </w:tcPr>
          <w:p w:rsidR="009F3E2C" w:rsidRPr="001D51FE" w:rsidRDefault="009F3E2C" w:rsidP="00E97A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Стандарт </w:t>
            </w:r>
          </w:p>
        </w:tc>
        <w:tc>
          <w:tcPr>
            <w:tcW w:w="5103" w:type="dxa"/>
          </w:tcPr>
          <w:p w:rsidR="009F3E2C" w:rsidRPr="001B4D7B" w:rsidRDefault="00697CC8" w:rsidP="00E97A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500FE">
              <w:rPr>
                <w:rFonts w:ascii="Times New Roman" w:hAnsi="Times New Roman" w:cs="Times New Roman"/>
                <w:sz w:val="28"/>
                <w:szCs w:val="28"/>
              </w:rPr>
              <w:t>ГОС С</w:t>
            </w:r>
            <w:r w:rsidR="009F3E2C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</w:tr>
      <w:tr w:rsidR="009F3E2C" w:rsidTr="00E97A4C">
        <w:trPr>
          <w:trHeight w:val="941"/>
        </w:trPr>
        <w:tc>
          <w:tcPr>
            <w:tcW w:w="3403" w:type="dxa"/>
          </w:tcPr>
          <w:p w:rsidR="009F3E2C" w:rsidRPr="001D51FE" w:rsidRDefault="009F3E2C" w:rsidP="00E97A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5103" w:type="dxa"/>
          </w:tcPr>
          <w:p w:rsidR="009F3E2C" w:rsidRPr="001B4D7B" w:rsidRDefault="009F3E2C" w:rsidP="00E97A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F3E2C" w:rsidTr="00E97A4C">
        <w:trPr>
          <w:trHeight w:val="941"/>
        </w:trPr>
        <w:tc>
          <w:tcPr>
            <w:tcW w:w="3403" w:type="dxa"/>
          </w:tcPr>
          <w:p w:rsidR="009F3E2C" w:rsidRPr="001D51FE" w:rsidRDefault="009F3E2C" w:rsidP="00E97A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за год </w:t>
            </w:r>
          </w:p>
        </w:tc>
        <w:tc>
          <w:tcPr>
            <w:tcW w:w="5103" w:type="dxa"/>
          </w:tcPr>
          <w:p w:rsidR="009F3E2C" w:rsidRPr="001B4D7B" w:rsidRDefault="009F3E2C" w:rsidP="00E97A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9F3E2C" w:rsidTr="00E97A4C">
        <w:trPr>
          <w:trHeight w:val="941"/>
        </w:trPr>
        <w:tc>
          <w:tcPr>
            <w:tcW w:w="3403" w:type="dxa"/>
          </w:tcPr>
          <w:p w:rsidR="009F3E2C" w:rsidRPr="001D51FE" w:rsidRDefault="009F3E2C" w:rsidP="00E97A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</w:t>
            </w:r>
          </w:p>
        </w:tc>
        <w:tc>
          <w:tcPr>
            <w:tcW w:w="5103" w:type="dxa"/>
          </w:tcPr>
          <w:p w:rsidR="009F3E2C" w:rsidRPr="001B4D7B" w:rsidRDefault="009F3E2C" w:rsidP="00E97A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Базовый </w:t>
            </w:r>
          </w:p>
        </w:tc>
      </w:tr>
      <w:tr w:rsidR="009F3E2C" w:rsidTr="00E97A4C">
        <w:trPr>
          <w:trHeight w:val="941"/>
        </w:trPr>
        <w:tc>
          <w:tcPr>
            <w:tcW w:w="3403" w:type="dxa"/>
          </w:tcPr>
          <w:p w:rsidR="009F3E2C" w:rsidRPr="001D51FE" w:rsidRDefault="009F3E2C" w:rsidP="00E97A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 реализации </w:t>
            </w:r>
          </w:p>
        </w:tc>
        <w:tc>
          <w:tcPr>
            <w:tcW w:w="5103" w:type="dxa"/>
          </w:tcPr>
          <w:p w:rsidR="009F3E2C" w:rsidRPr="001B4D7B" w:rsidRDefault="009F3E2C" w:rsidP="00E97A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9F3E2C" w:rsidTr="00E97A4C">
        <w:trPr>
          <w:trHeight w:val="620"/>
        </w:trPr>
        <w:tc>
          <w:tcPr>
            <w:tcW w:w="3403" w:type="dxa"/>
          </w:tcPr>
          <w:p w:rsidR="009F3E2C" w:rsidRPr="001D51FE" w:rsidRDefault="009F3E2C" w:rsidP="00E97A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5103" w:type="dxa"/>
          </w:tcPr>
          <w:p w:rsidR="009F3E2C" w:rsidRDefault="009F3E2C" w:rsidP="00E97A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  1.  Основы медицинских знаний и здорового образа жизни (10 ч).</w:t>
            </w:r>
          </w:p>
          <w:p w:rsidR="009F3E2C" w:rsidRDefault="009F3E2C" w:rsidP="00E97A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2. Обеспечение военной безопасности государства (10 ч).</w:t>
            </w:r>
          </w:p>
          <w:p w:rsidR="009F3E2C" w:rsidRDefault="009F3E2C" w:rsidP="00E97A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3. Основы безопасности личности, общества и государства (14 ч)</w:t>
            </w:r>
          </w:p>
          <w:p w:rsidR="00B53673" w:rsidRPr="001B4D7B" w:rsidRDefault="00B53673" w:rsidP="00B536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</w:t>
            </w:r>
            <w:r w:rsidR="0079278A">
              <w:rPr>
                <w:rFonts w:ascii="Times New Roman" w:hAnsi="Times New Roman" w:cs="Times New Roman"/>
                <w:sz w:val="28"/>
                <w:szCs w:val="28"/>
              </w:rPr>
              <w:t>ле ВПМ «На защите Отечества» (14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ч).</w:t>
            </w:r>
          </w:p>
        </w:tc>
      </w:tr>
      <w:tr w:rsidR="009F3E2C" w:rsidTr="00E97A4C">
        <w:trPr>
          <w:trHeight w:val="620"/>
        </w:trPr>
        <w:tc>
          <w:tcPr>
            <w:tcW w:w="3403" w:type="dxa"/>
          </w:tcPr>
          <w:p w:rsidR="009F3E2C" w:rsidRPr="001D51FE" w:rsidRDefault="009F3E2C" w:rsidP="00E97A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Учебник </w:t>
            </w:r>
          </w:p>
        </w:tc>
        <w:tc>
          <w:tcPr>
            <w:tcW w:w="5103" w:type="dxa"/>
          </w:tcPr>
          <w:p w:rsidR="009F3E2C" w:rsidRDefault="009F3E2C" w:rsidP="00E97A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жизнедеятельности: 10-11 классы: базовый уровень: учебник/ С. В. Ким, В. А. Горский.- М.: Вентана-Граф, 2019.</w:t>
            </w:r>
          </w:p>
        </w:tc>
      </w:tr>
    </w:tbl>
    <w:p w:rsidR="00082366" w:rsidRDefault="00082366">
      <w:pPr>
        <w:rPr>
          <w:rFonts w:ascii="Times New Roman" w:eastAsia="Times New Roman" w:hAnsi="Times New Roman" w:cs="Arial"/>
          <w:b/>
          <w:sz w:val="36"/>
          <w:szCs w:val="36"/>
        </w:rPr>
      </w:pPr>
      <w:r>
        <w:rPr>
          <w:rFonts w:ascii="Times New Roman" w:eastAsia="Times New Roman" w:hAnsi="Times New Roman" w:cs="Arial"/>
          <w:b/>
          <w:sz w:val="36"/>
          <w:szCs w:val="36"/>
        </w:rPr>
        <w:br w:type="page"/>
      </w:r>
    </w:p>
    <w:p w:rsidR="00082366" w:rsidRDefault="00082366" w:rsidP="00DA020A">
      <w:pPr>
        <w:pStyle w:val="a4"/>
        <w:numPr>
          <w:ilvl w:val="0"/>
          <w:numId w:val="11"/>
        </w:num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Arial"/>
          <w:b/>
          <w:sz w:val="36"/>
          <w:szCs w:val="36"/>
        </w:rPr>
        <w:sectPr w:rsidR="00082366" w:rsidSect="00D20F33">
          <w:footerReference w:type="default" r:id="rId9"/>
          <w:pgSz w:w="11906" w:h="16838"/>
          <w:pgMar w:top="850" w:right="1134" w:bottom="1701" w:left="568" w:header="708" w:footer="708" w:gutter="0"/>
          <w:pgNumType w:start="2"/>
          <w:cols w:space="708"/>
          <w:docGrid w:linePitch="360"/>
        </w:sectPr>
      </w:pPr>
    </w:p>
    <w:p w:rsidR="00863F0D" w:rsidRPr="005B24B6" w:rsidRDefault="00863F0D" w:rsidP="00DA020A">
      <w:pPr>
        <w:pStyle w:val="a4"/>
        <w:numPr>
          <w:ilvl w:val="0"/>
          <w:numId w:val="11"/>
        </w:num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Arial"/>
          <w:b/>
          <w:sz w:val="36"/>
          <w:szCs w:val="36"/>
        </w:rPr>
      </w:pPr>
      <w:r w:rsidRPr="005B24B6">
        <w:rPr>
          <w:rFonts w:ascii="Times New Roman" w:eastAsia="Times New Roman" w:hAnsi="Times New Roman" w:cs="Arial"/>
          <w:b/>
          <w:sz w:val="36"/>
          <w:szCs w:val="36"/>
        </w:rPr>
        <w:lastRenderedPageBreak/>
        <w:t>ПЛАНИРУЕМЫЕ РЕЗУЛЬТАТЫ ОСВОЕНИЯ УЧЕБНОЙ ПРОГРАММЫ.</w:t>
      </w:r>
    </w:p>
    <w:p w:rsidR="0026450F" w:rsidRDefault="0026450F" w:rsidP="006372F4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Изучение основ безопасности жизнедеятельности на базовом уровне среднего (полного) общего образования направлено на достижение следующих целей: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освоение знаний о безопасном поведении человека в опасных и чрезвычайных ситуациях природного, техногенного и социального характера; здоровье и здоровом образе жизни; государственной системе защиты населения от опасных и чрезвычайных ситуаций; об обязанностях граждан по защите государства;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воспитание ценностного отношения к человеческой жизни и здоровью; чувства уважения к героическому наследию России и ее государственной символике; патриотизма и долга по защите Отечества;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развитие 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 соблюдении здорового образа жизни;</w:t>
      </w:r>
    </w:p>
    <w:p w:rsidR="00D34B80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овладение умениями оценивать ситуации, опасные для жизни и здоровья; действовать в чрезвычайных ситуациях; использовать средства индивидуальной и коллективной защиты; оказывать первую медицинскую помощь пострадавшим.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4B80" w:rsidRPr="00AC1027" w:rsidRDefault="00D34B80" w:rsidP="00D34B80">
      <w:pPr>
        <w:pStyle w:val="ConsPlusNormal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AC1027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выпускников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В результате изучения основ безопасности жизнедеятельности на базовом уровне ученик должен: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1027">
        <w:rPr>
          <w:rFonts w:ascii="Times New Roman" w:hAnsi="Times New Roman" w:cs="Times New Roman"/>
          <w:b/>
          <w:sz w:val="28"/>
          <w:szCs w:val="28"/>
        </w:rPr>
        <w:t>знать/понимать: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потенциальные опасности природного, техногенного и социального происхождения, характерные для региона проживания;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основные задачи государственных служб по защите населения и территорий от чрезвычайных ситуаций;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основы российского законодательства об обороне государства и воинской обязанности граждан;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состав и предназначение Вооруженных Сил Российской Федерации;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порядок первоначальной постановки на воинский учет, медицинского освидетельствования, призыва на военную службу; 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lastRenderedPageBreak/>
        <w:t>- 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требования, предъявляемые военной службой к уровню подготовки призывника;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предназначение, структуру и задачи РСЧС;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предназначение, структуру и задачи гражданской обороны;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правила безопасности дорожного движения (в части, касающейся пешеходов, велосипедистов, пассажиров и водителей транспортных средств);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1027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владеть способами защиты населения от чрезвычайных ситуаций природного и техногенного характера;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владеть навыками в области гражданской обороны;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пользоваться средствами индивидуальной и коллективной защиты;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оценивать уровень своей подготовки и осуществлять осознанное самоопределение по отношению к военной службе;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использовать приобретенные знания и умения в практической деятельности и повседневной жизни для: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ведения здорового образа жизни;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оказания первой медицинской помощи;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развития в себе духовных и физических качеств, необходимых для военной службы;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обращения в случае необходимости в службы экстренной помощи;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соблюдать правила безопасности дорожного движения (в части, касающейся пешеходов, велосипедистов, пассажиров и водителей транспортных средств);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адекватно оценивать транспортные ситуации, опасные для жизни и здоровья;</w:t>
      </w:r>
    </w:p>
    <w:p w:rsidR="00D34B80" w:rsidRPr="00AC1027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прогнозировать последствия своего поведения в качестве пешехода и (или) велосипедиста и (или) водителя транспортного средства в различных дорожных ситуациях для жизни и здоровья (своих и окружающих людей);</w:t>
      </w:r>
    </w:p>
    <w:p w:rsidR="00D34B80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1027">
        <w:rPr>
          <w:rFonts w:ascii="Times New Roman" w:hAnsi="Times New Roman" w:cs="Times New Roman"/>
          <w:sz w:val="28"/>
          <w:szCs w:val="28"/>
        </w:rPr>
        <w:t>- 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D34B80" w:rsidRDefault="00D34B80" w:rsidP="00D34B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A7309" w:rsidRPr="00446BE3" w:rsidRDefault="007A7309" w:rsidP="007A7309">
      <w:pPr>
        <w:pStyle w:val="Style20"/>
        <w:widowControl/>
        <w:spacing w:line="240" w:lineRule="auto"/>
        <w:rPr>
          <w:rStyle w:val="FontStyle235"/>
          <w:sz w:val="28"/>
          <w:szCs w:val="28"/>
        </w:rPr>
      </w:pPr>
      <w:r w:rsidRPr="00446BE3">
        <w:rPr>
          <w:rStyle w:val="FontStyle235"/>
          <w:sz w:val="28"/>
          <w:szCs w:val="28"/>
        </w:rPr>
        <w:t>Выпускник научится:</w:t>
      </w:r>
    </w:p>
    <w:p w:rsidR="007A7309" w:rsidRPr="00446BE3" w:rsidRDefault="007A7309" w:rsidP="007A7309">
      <w:pPr>
        <w:pStyle w:val="Style50"/>
        <w:widowControl/>
        <w:numPr>
          <w:ilvl w:val="0"/>
          <w:numId w:val="15"/>
        </w:numPr>
        <w:tabs>
          <w:tab w:val="left" w:pos="994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7A7309" w:rsidRPr="00446BE3" w:rsidRDefault="007A7309" w:rsidP="007A7309">
      <w:pPr>
        <w:pStyle w:val="Style50"/>
        <w:widowControl/>
        <w:numPr>
          <w:ilvl w:val="0"/>
          <w:numId w:val="15"/>
        </w:numPr>
        <w:tabs>
          <w:tab w:val="left" w:pos="994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классифицировать мероприятия и факторы, укрепляющие и разрушающие здоровье;</w:t>
      </w:r>
    </w:p>
    <w:p w:rsidR="007A7309" w:rsidRPr="00446BE3" w:rsidRDefault="007A7309" w:rsidP="007A7309">
      <w:pPr>
        <w:pStyle w:val="Style50"/>
        <w:widowControl/>
        <w:numPr>
          <w:ilvl w:val="0"/>
          <w:numId w:val="15"/>
        </w:numPr>
        <w:tabs>
          <w:tab w:val="left" w:pos="994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планировать профилактические мероприятия по сохранению и укреплению своего здоровья;</w:t>
      </w:r>
    </w:p>
    <w:p w:rsidR="007A7309" w:rsidRPr="00446BE3" w:rsidRDefault="007A7309" w:rsidP="007A7309">
      <w:pPr>
        <w:pStyle w:val="Style50"/>
        <w:widowControl/>
        <w:numPr>
          <w:ilvl w:val="0"/>
          <w:numId w:val="15"/>
        </w:numPr>
        <w:tabs>
          <w:tab w:val="left" w:pos="994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lastRenderedPageBreak/>
        <w:t>адекватно оценивать нагрузку и  профилактические занятия по укреплению здоровья;планировать распорядок дня с учетом нагрузок;</w:t>
      </w:r>
    </w:p>
    <w:p w:rsidR="007A7309" w:rsidRPr="00446BE3" w:rsidRDefault="007A7309" w:rsidP="007A7309">
      <w:pPr>
        <w:pStyle w:val="Style50"/>
        <w:widowControl/>
        <w:numPr>
          <w:ilvl w:val="0"/>
          <w:numId w:val="15"/>
        </w:numPr>
        <w:tabs>
          <w:tab w:val="left" w:pos="994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выявлять мероприятия и факторы, потенциально опасные для здоровья;</w:t>
      </w:r>
    </w:p>
    <w:p w:rsidR="007A7309" w:rsidRPr="00446BE3" w:rsidRDefault="007A7309" w:rsidP="007A7309">
      <w:pPr>
        <w:pStyle w:val="Style50"/>
        <w:widowControl/>
        <w:numPr>
          <w:ilvl w:val="0"/>
          <w:numId w:val="15"/>
        </w:numPr>
        <w:tabs>
          <w:tab w:val="left" w:pos="994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безопасно использовать ресурсы интернета;</w:t>
      </w:r>
    </w:p>
    <w:p w:rsidR="007A7309" w:rsidRPr="00446BE3" w:rsidRDefault="007A7309" w:rsidP="007A7309">
      <w:pPr>
        <w:pStyle w:val="Style50"/>
        <w:widowControl/>
        <w:numPr>
          <w:ilvl w:val="0"/>
          <w:numId w:val="15"/>
        </w:numPr>
        <w:tabs>
          <w:tab w:val="left" w:pos="994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анализировать состояние своего здоровья;</w:t>
      </w:r>
    </w:p>
    <w:p w:rsidR="007A7309" w:rsidRPr="00446BE3" w:rsidRDefault="007A7309" w:rsidP="007A7309">
      <w:pPr>
        <w:pStyle w:val="Style50"/>
        <w:widowControl/>
        <w:numPr>
          <w:ilvl w:val="0"/>
          <w:numId w:val="15"/>
        </w:numPr>
        <w:tabs>
          <w:tab w:val="left" w:pos="994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определять состояния оказания неотложной помощи;</w:t>
      </w:r>
    </w:p>
    <w:p w:rsidR="007A7309" w:rsidRPr="00446BE3" w:rsidRDefault="007A7309" w:rsidP="007A7309">
      <w:pPr>
        <w:pStyle w:val="Style50"/>
        <w:widowControl/>
        <w:numPr>
          <w:ilvl w:val="0"/>
          <w:numId w:val="15"/>
        </w:numPr>
        <w:tabs>
          <w:tab w:val="left" w:pos="994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использовать алгоритм действий по оказанию первой помощи;</w:t>
      </w:r>
    </w:p>
    <w:p w:rsidR="007A7309" w:rsidRPr="00446BE3" w:rsidRDefault="007A7309" w:rsidP="007A7309">
      <w:pPr>
        <w:pStyle w:val="Style50"/>
        <w:widowControl/>
        <w:numPr>
          <w:ilvl w:val="0"/>
          <w:numId w:val="15"/>
        </w:numPr>
        <w:tabs>
          <w:tab w:val="left" w:pos="994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классифицировать средства оказания первой помощи;</w:t>
      </w:r>
    </w:p>
    <w:p w:rsidR="007A7309" w:rsidRPr="00446BE3" w:rsidRDefault="007A7309" w:rsidP="007A7309">
      <w:pPr>
        <w:pStyle w:val="Style50"/>
        <w:widowControl/>
        <w:numPr>
          <w:ilvl w:val="0"/>
          <w:numId w:val="15"/>
        </w:numPr>
        <w:tabs>
          <w:tab w:val="left" w:pos="994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оказывать первую помощь при наружном и внутреннем кровотечении;</w:t>
      </w:r>
    </w:p>
    <w:p w:rsidR="007A7309" w:rsidRPr="00446BE3" w:rsidRDefault="007A7309" w:rsidP="007A7309">
      <w:pPr>
        <w:pStyle w:val="Style50"/>
        <w:widowControl/>
        <w:numPr>
          <w:ilvl w:val="0"/>
          <w:numId w:val="15"/>
        </w:numPr>
        <w:tabs>
          <w:tab w:val="left" w:pos="994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извлекать инородное тело из верхних дыхательных путей;</w:t>
      </w:r>
    </w:p>
    <w:p w:rsidR="007A7309" w:rsidRPr="00446BE3" w:rsidRDefault="007A7309" w:rsidP="007A7309">
      <w:pPr>
        <w:pStyle w:val="Style50"/>
        <w:widowControl/>
        <w:numPr>
          <w:ilvl w:val="0"/>
          <w:numId w:val="15"/>
        </w:numPr>
        <w:tabs>
          <w:tab w:val="left" w:pos="994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оказывать первую помощь при ушибах;</w:t>
      </w:r>
    </w:p>
    <w:p w:rsidR="007A7309" w:rsidRPr="00446BE3" w:rsidRDefault="007A7309" w:rsidP="007A7309">
      <w:pPr>
        <w:pStyle w:val="Style50"/>
        <w:widowControl/>
        <w:numPr>
          <w:ilvl w:val="0"/>
          <w:numId w:val="15"/>
        </w:numPr>
        <w:tabs>
          <w:tab w:val="left" w:pos="994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оказывать первую помощь при растяжениях;</w:t>
      </w:r>
    </w:p>
    <w:p w:rsidR="007A7309" w:rsidRPr="00446BE3" w:rsidRDefault="007A7309" w:rsidP="007A7309">
      <w:pPr>
        <w:pStyle w:val="Style50"/>
        <w:widowControl/>
        <w:numPr>
          <w:ilvl w:val="0"/>
          <w:numId w:val="15"/>
        </w:numPr>
        <w:tabs>
          <w:tab w:val="left" w:pos="994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оказывать первую помощь при вывихах;</w:t>
      </w:r>
    </w:p>
    <w:p w:rsidR="007A7309" w:rsidRPr="00446BE3" w:rsidRDefault="007A7309" w:rsidP="007A7309">
      <w:pPr>
        <w:pStyle w:val="Style50"/>
        <w:widowControl/>
        <w:numPr>
          <w:ilvl w:val="0"/>
          <w:numId w:val="15"/>
        </w:numPr>
        <w:tabs>
          <w:tab w:val="left" w:pos="994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оказывать первую помощь при переломах;</w:t>
      </w:r>
    </w:p>
    <w:p w:rsidR="007A7309" w:rsidRPr="00446BE3" w:rsidRDefault="007A7309" w:rsidP="007A7309">
      <w:pPr>
        <w:pStyle w:val="Style50"/>
        <w:widowControl/>
        <w:numPr>
          <w:ilvl w:val="0"/>
          <w:numId w:val="15"/>
        </w:numPr>
        <w:tabs>
          <w:tab w:val="left" w:pos="994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оказывать первую помощь при ожогах;</w:t>
      </w:r>
    </w:p>
    <w:p w:rsidR="007A7309" w:rsidRPr="00446BE3" w:rsidRDefault="007A7309" w:rsidP="007A7309">
      <w:pPr>
        <w:pStyle w:val="Style50"/>
        <w:widowControl/>
        <w:tabs>
          <w:tab w:val="left" w:pos="998"/>
        </w:tabs>
        <w:spacing w:line="240" w:lineRule="auto"/>
        <w:ind w:firstLine="0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•</w:t>
      </w:r>
      <w:r>
        <w:rPr>
          <w:rStyle w:val="FontStyle233"/>
          <w:sz w:val="28"/>
          <w:szCs w:val="28"/>
        </w:rPr>
        <w:t>оказывать первую помощь п</w:t>
      </w:r>
      <w:r w:rsidRPr="00446BE3">
        <w:rPr>
          <w:rStyle w:val="FontStyle233"/>
          <w:sz w:val="28"/>
          <w:szCs w:val="28"/>
        </w:rPr>
        <w:t>ри отморожениях и общем переохлаждении;</w:t>
      </w:r>
    </w:p>
    <w:p w:rsidR="007A7309" w:rsidRPr="00446BE3" w:rsidRDefault="007A7309" w:rsidP="007A7309">
      <w:pPr>
        <w:pStyle w:val="Style50"/>
        <w:widowControl/>
        <w:numPr>
          <w:ilvl w:val="0"/>
          <w:numId w:val="16"/>
        </w:numPr>
        <w:tabs>
          <w:tab w:val="left" w:pos="1003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оказывать первую помощь при отравлениях;</w:t>
      </w:r>
    </w:p>
    <w:p w:rsidR="007A7309" w:rsidRPr="00446BE3" w:rsidRDefault="007A7309" w:rsidP="007A7309">
      <w:pPr>
        <w:pStyle w:val="Style50"/>
        <w:widowControl/>
        <w:numPr>
          <w:ilvl w:val="0"/>
          <w:numId w:val="16"/>
        </w:numPr>
        <w:tabs>
          <w:tab w:val="left" w:pos="1003"/>
        </w:tabs>
        <w:spacing w:line="240" w:lineRule="auto"/>
        <w:ind w:firstLine="0"/>
        <w:jc w:val="left"/>
        <w:rPr>
          <w:rStyle w:val="FontStyle233"/>
          <w:sz w:val="28"/>
          <w:szCs w:val="28"/>
        </w:rPr>
      </w:pPr>
      <w:r w:rsidRPr="00446BE3">
        <w:rPr>
          <w:rStyle w:val="FontStyle233"/>
          <w:sz w:val="28"/>
          <w:szCs w:val="28"/>
        </w:rPr>
        <w:t>оказывать первую помощь при тепловом (солнечном) ударе;</w:t>
      </w:r>
    </w:p>
    <w:p w:rsidR="007A7309" w:rsidRPr="006309EC" w:rsidRDefault="007A7309" w:rsidP="007A7309">
      <w:pPr>
        <w:pStyle w:val="Style51"/>
        <w:widowControl/>
        <w:tabs>
          <w:tab w:val="left" w:pos="1003"/>
        </w:tabs>
        <w:spacing w:line="240" w:lineRule="auto"/>
        <w:rPr>
          <w:rStyle w:val="FontStyle235"/>
          <w:b w:val="0"/>
          <w:bCs w:val="0"/>
          <w:sz w:val="28"/>
          <w:szCs w:val="28"/>
        </w:rPr>
      </w:pPr>
      <w:r w:rsidRPr="00446BE3">
        <w:rPr>
          <w:rStyle w:val="FontStyle233"/>
          <w:sz w:val="28"/>
          <w:szCs w:val="28"/>
        </w:rPr>
        <w:t xml:space="preserve">•оказывать первую помощь при укусе насекомых и змей. </w:t>
      </w:r>
    </w:p>
    <w:p w:rsidR="007A7309" w:rsidRPr="00B15F2D" w:rsidRDefault="007A7309" w:rsidP="007A7309">
      <w:pPr>
        <w:pStyle w:val="Style55"/>
        <w:widowControl/>
        <w:numPr>
          <w:ilvl w:val="0"/>
          <w:numId w:val="18"/>
        </w:numPr>
        <w:tabs>
          <w:tab w:val="left" w:pos="984"/>
          <w:tab w:val="left" w:pos="3408"/>
          <w:tab w:val="left" w:pos="6490"/>
          <w:tab w:val="left" w:pos="7632"/>
        </w:tabs>
        <w:spacing w:line="240" w:lineRule="auto"/>
        <w:ind w:firstLine="0"/>
        <w:jc w:val="both"/>
        <w:rPr>
          <w:rStyle w:val="FontStyle233"/>
          <w:i/>
          <w:sz w:val="28"/>
          <w:szCs w:val="28"/>
        </w:rPr>
      </w:pPr>
      <w:r w:rsidRPr="00B15F2D">
        <w:rPr>
          <w:rStyle w:val="FontStyle234"/>
          <w:i w:val="0"/>
          <w:sz w:val="28"/>
          <w:szCs w:val="28"/>
        </w:rPr>
        <w:t>анализировать влияние вредных привычек и факторов и на состояние своего здоровья;</w:t>
      </w:r>
    </w:p>
    <w:p w:rsidR="007A7309" w:rsidRPr="00B15F2D" w:rsidRDefault="007A7309" w:rsidP="007A7309">
      <w:pPr>
        <w:pStyle w:val="Style55"/>
        <w:widowControl/>
        <w:numPr>
          <w:ilvl w:val="0"/>
          <w:numId w:val="18"/>
        </w:numPr>
        <w:tabs>
          <w:tab w:val="left" w:pos="984"/>
        </w:tabs>
        <w:spacing w:line="240" w:lineRule="auto"/>
        <w:ind w:firstLine="0"/>
        <w:jc w:val="both"/>
        <w:rPr>
          <w:rStyle w:val="FontStyle233"/>
          <w:i/>
          <w:sz w:val="28"/>
          <w:szCs w:val="28"/>
        </w:rPr>
      </w:pPr>
      <w:r w:rsidRPr="00B15F2D">
        <w:rPr>
          <w:rStyle w:val="FontStyle234"/>
          <w:i w:val="0"/>
          <w:sz w:val="28"/>
          <w:szCs w:val="28"/>
        </w:rPr>
        <w:t>характеризовать роль семьи в жизни личности и общества и ее влияние на здоровье человека;</w:t>
      </w:r>
    </w:p>
    <w:p w:rsidR="007A7309" w:rsidRPr="00B15F2D" w:rsidRDefault="007A7309" w:rsidP="007A7309">
      <w:pPr>
        <w:pStyle w:val="Style55"/>
        <w:widowControl/>
        <w:numPr>
          <w:ilvl w:val="0"/>
          <w:numId w:val="18"/>
        </w:numPr>
        <w:tabs>
          <w:tab w:val="left" w:pos="984"/>
          <w:tab w:val="left" w:pos="5294"/>
          <w:tab w:val="left" w:pos="8386"/>
        </w:tabs>
        <w:spacing w:line="240" w:lineRule="auto"/>
        <w:ind w:firstLine="0"/>
        <w:rPr>
          <w:rStyle w:val="FontStyle233"/>
          <w:i/>
          <w:sz w:val="28"/>
          <w:szCs w:val="28"/>
        </w:rPr>
      </w:pPr>
      <w:r w:rsidRPr="00B15F2D">
        <w:rPr>
          <w:rStyle w:val="FontStyle234"/>
          <w:i w:val="0"/>
          <w:sz w:val="28"/>
          <w:szCs w:val="28"/>
        </w:rPr>
        <w:t>классифицировать и характеризовать основные положения законодательных актов, регулирующих права и обязанности супругов, и защищающих права ребенка;</w:t>
      </w:r>
    </w:p>
    <w:p w:rsidR="007A7309" w:rsidRPr="00B15F2D" w:rsidRDefault="007A7309" w:rsidP="007A7309">
      <w:pPr>
        <w:pStyle w:val="Style55"/>
        <w:widowControl/>
        <w:numPr>
          <w:ilvl w:val="0"/>
          <w:numId w:val="17"/>
        </w:numPr>
        <w:tabs>
          <w:tab w:val="left" w:pos="974"/>
        </w:tabs>
        <w:spacing w:line="240" w:lineRule="auto"/>
        <w:ind w:firstLine="0"/>
        <w:jc w:val="both"/>
        <w:rPr>
          <w:rStyle w:val="FontStyle234"/>
          <w:i w:val="0"/>
          <w:sz w:val="28"/>
          <w:szCs w:val="28"/>
        </w:rPr>
      </w:pPr>
      <w:r w:rsidRPr="00B15F2D">
        <w:rPr>
          <w:rStyle w:val="FontStyle234"/>
          <w:i w:val="0"/>
          <w:sz w:val="28"/>
          <w:szCs w:val="28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жизнедеятельности;</w:t>
      </w:r>
    </w:p>
    <w:p w:rsidR="007A7309" w:rsidRPr="00B15F2D" w:rsidRDefault="007A7309" w:rsidP="007A7309">
      <w:pPr>
        <w:pStyle w:val="Style55"/>
        <w:widowControl/>
        <w:numPr>
          <w:ilvl w:val="0"/>
          <w:numId w:val="17"/>
        </w:numPr>
        <w:tabs>
          <w:tab w:val="left" w:pos="974"/>
        </w:tabs>
        <w:spacing w:line="240" w:lineRule="auto"/>
        <w:ind w:firstLine="0"/>
        <w:jc w:val="both"/>
        <w:rPr>
          <w:rStyle w:val="FontStyle234"/>
          <w:i w:val="0"/>
          <w:sz w:val="28"/>
          <w:szCs w:val="28"/>
        </w:rPr>
      </w:pPr>
      <w:r w:rsidRPr="00B15F2D">
        <w:rPr>
          <w:rStyle w:val="FontStyle234"/>
          <w:i w:val="0"/>
          <w:sz w:val="28"/>
          <w:szCs w:val="28"/>
        </w:rPr>
        <w:t>классифицировать основные правовые аспекты оказания скорой помощи;</w:t>
      </w:r>
    </w:p>
    <w:p w:rsidR="007A7309" w:rsidRPr="00B15F2D" w:rsidRDefault="007A7309" w:rsidP="007A7309">
      <w:pPr>
        <w:pStyle w:val="Style55"/>
        <w:widowControl/>
        <w:numPr>
          <w:ilvl w:val="0"/>
          <w:numId w:val="17"/>
        </w:numPr>
        <w:tabs>
          <w:tab w:val="left" w:pos="974"/>
        </w:tabs>
        <w:spacing w:line="240" w:lineRule="auto"/>
        <w:ind w:firstLine="0"/>
        <w:rPr>
          <w:rStyle w:val="FontStyle234"/>
          <w:i w:val="0"/>
          <w:sz w:val="28"/>
          <w:szCs w:val="28"/>
        </w:rPr>
      </w:pPr>
      <w:r w:rsidRPr="00B15F2D">
        <w:rPr>
          <w:rStyle w:val="FontStyle234"/>
          <w:i w:val="0"/>
          <w:sz w:val="28"/>
          <w:szCs w:val="28"/>
        </w:rPr>
        <w:t>оказывать первую помощь при не инфекционных заболеваниях;</w:t>
      </w:r>
    </w:p>
    <w:p w:rsidR="007A7309" w:rsidRPr="00B15F2D" w:rsidRDefault="007A7309" w:rsidP="007A7309">
      <w:pPr>
        <w:pStyle w:val="Style55"/>
        <w:widowControl/>
        <w:numPr>
          <w:ilvl w:val="0"/>
          <w:numId w:val="17"/>
        </w:numPr>
        <w:tabs>
          <w:tab w:val="left" w:pos="974"/>
        </w:tabs>
        <w:spacing w:line="240" w:lineRule="auto"/>
        <w:ind w:firstLine="0"/>
        <w:rPr>
          <w:rStyle w:val="FontStyle234"/>
          <w:i w:val="0"/>
          <w:sz w:val="28"/>
          <w:szCs w:val="28"/>
        </w:rPr>
      </w:pPr>
      <w:r w:rsidRPr="00B15F2D">
        <w:rPr>
          <w:rStyle w:val="FontStyle234"/>
          <w:i w:val="0"/>
          <w:sz w:val="28"/>
          <w:szCs w:val="28"/>
        </w:rPr>
        <w:t>оказывать первую помощь при инфекционных заболеваниях;</w:t>
      </w:r>
    </w:p>
    <w:p w:rsidR="007A7309" w:rsidRPr="00B15F2D" w:rsidRDefault="007A7309" w:rsidP="007A7309">
      <w:pPr>
        <w:pStyle w:val="Style55"/>
        <w:widowControl/>
        <w:numPr>
          <w:ilvl w:val="0"/>
          <w:numId w:val="17"/>
        </w:numPr>
        <w:tabs>
          <w:tab w:val="left" w:pos="974"/>
        </w:tabs>
        <w:spacing w:line="240" w:lineRule="auto"/>
        <w:ind w:firstLine="0"/>
        <w:rPr>
          <w:rStyle w:val="FontStyle234"/>
          <w:i w:val="0"/>
          <w:sz w:val="28"/>
          <w:szCs w:val="28"/>
        </w:rPr>
      </w:pPr>
      <w:r w:rsidRPr="00B15F2D">
        <w:rPr>
          <w:rStyle w:val="FontStyle234"/>
          <w:i w:val="0"/>
          <w:sz w:val="28"/>
          <w:szCs w:val="28"/>
        </w:rPr>
        <w:t>оказывать первую помощь при остановке сердечной деятельности;</w:t>
      </w:r>
    </w:p>
    <w:p w:rsidR="007A7309" w:rsidRPr="00B15F2D" w:rsidRDefault="007A7309" w:rsidP="007A7309">
      <w:pPr>
        <w:pStyle w:val="Style55"/>
        <w:widowControl/>
        <w:numPr>
          <w:ilvl w:val="0"/>
          <w:numId w:val="17"/>
        </w:numPr>
        <w:tabs>
          <w:tab w:val="left" w:pos="974"/>
        </w:tabs>
        <w:spacing w:line="240" w:lineRule="auto"/>
        <w:ind w:firstLine="0"/>
        <w:rPr>
          <w:rStyle w:val="FontStyle234"/>
          <w:i w:val="0"/>
          <w:sz w:val="28"/>
          <w:szCs w:val="28"/>
        </w:rPr>
      </w:pPr>
      <w:r w:rsidRPr="00B15F2D">
        <w:rPr>
          <w:rStyle w:val="FontStyle234"/>
          <w:i w:val="0"/>
          <w:sz w:val="28"/>
          <w:szCs w:val="28"/>
        </w:rPr>
        <w:t>оказывать первую помощь при коме;</w:t>
      </w:r>
    </w:p>
    <w:p w:rsidR="007A7309" w:rsidRPr="00B15F2D" w:rsidRDefault="007A7309" w:rsidP="007A7309">
      <w:pPr>
        <w:pStyle w:val="Style55"/>
        <w:widowControl/>
        <w:numPr>
          <w:ilvl w:val="0"/>
          <w:numId w:val="17"/>
        </w:numPr>
        <w:tabs>
          <w:tab w:val="left" w:pos="974"/>
        </w:tabs>
        <w:spacing w:line="240" w:lineRule="auto"/>
        <w:ind w:firstLine="0"/>
        <w:rPr>
          <w:rStyle w:val="FontStyle234"/>
          <w:i w:val="0"/>
          <w:sz w:val="28"/>
          <w:szCs w:val="28"/>
        </w:rPr>
      </w:pPr>
      <w:r w:rsidRPr="00B15F2D">
        <w:rPr>
          <w:rStyle w:val="FontStyle234"/>
          <w:i w:val="0"/>
          <w:sz w:val="28"/>
          <w:szCs w:val="28"/>
        </w:rPr>
        <w:t>оказывать первую помощь при поражении электрическим током;</w:t>
      </w:r>
    </w:p>
    <w:p w:rsidR="007A7309" w:rsidRPr="00B15F2D" w:rsidRDefault="007A7309" w:rsidP="007A7309">
      <w:pPr>
        <w:pStyle w:val="Style55"/>
        <w:widowControl/>
        <w:numPr>
          <w:ilvl w:val="0"/>
          <w:numId w:val="17"/>
        </w:numPr>
        <w:tabs>
          <w:tab w:val="left" w:pos="974"/>
        </w:tabs>
        <w:spacing w:line="240" w:lineRule="auto"/>
        <w:ind w:firstLine="0"/>
        <w:jc w:val="both"/>
        <w:rPr>
          <w:rStyle w:val="FontStyle234"/>
          <w:i w:val="0"/>
          <w:sz w:val="28"/>
          <w:szCs w:val="28"/>
        </w:rPr>
      </w:pPr>
      <w:r w:rsidRPr="00B15F2D">
        <w:rPr>
          <w:rStyle w:val="FontStyle234"/>
          <w:i w:val="0"/>
          <w:sz w:val="28"/>
          <w:szCs w:val="28"/>
        </w:rPr>
        <w:lastRenderedPageBreak/>
        <w:t>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другие базы данных;</w:t>
      </w:r>
    </w:p>
    <w:p w:rsidR="007A7309" w:rsidRPr="00B15F2D" w:rsidRDefault="007A7309" w:rsidP="007A7309">
      <w:pPr>
        <w:pStyle w:val="Style55"/>
        <w:widowControl/>
        <w:numPr>
          <w:ilvl w:val="0"/>
          <w:numId w:val="17"/>
        </w:numPr>
        <w:tabs>
          <w:tab w:val="left" w:pos="974"/>
        </w:tabs>
        <w:spacing w:line="240" w:lineRule="auto"/>
        <w:ind w:firstLine="0"/>
        <w:jc w:val="both"/>
        <w:rPr>
          <w:rStyle w:val="FontStyle234"/>
          <w:i w:val="0"/>
          <w:sz w:val="28"/>
          <w:szCs w:val="28"/>
        </w:rPr>
      </w:pPr>
      <w:r w:rsidRPr="00B15F2D">
        <w:rPr>
          <w:rStyle w:val="FontStyle234"/>
          <w:i w:val="0"/>
          <w:sz w:val="28"/>
          <w:szCs w:val="28"/>
        </w:rPr>
        <w:t>усваивать приемы действий в различных опасных и чрезвычайных ситуациях;</w:t>
      </w:r>
    </w:p>
    <w:p w:rsidR="007A7309" w:rsidRPr="00B15F2D" w:rsidRDefault="007A7309" w:rsidP="007A7309">
      <w:pPr>
        <w:pStyle w:val="Style55"/>
        <w:widowControl/>
        <w:numPr>
          <w:ilvl w:val="0"/>
          <w:numId w:val="17"/>
        </w:numPr>
        <w:tabs>
          <w:tab w:val="left" w:pos="974"/>
        </w:tabs>
        <w:spacing w:line="240" w:lineRule="auto"/>
        <w:ind w:firstLine="0"/>
        <w:rPr>
          <w:rStyle w:val="FontStyle234"/>
          <w:i w:val="0"/>
          <w:sz w:val="28"/>
          <w:szCs w:val="28"/>
        </w:rPr>
      </w:pPr>
      <w:r w:rsidRPr="00B15F2D">
        <w:rPr>
          <w:rStyle w:val="FontStyle234"/>
          <w:i w:val="0"/>
          <w:sz w:val="28"/>
          <w:szCs w:val="28"/>
        </w:rPr>
        <w:t>исследовать различные ситуации в повседневной жизнедеятельности,    опасные и чрезвычайные ситуации, выдвигать предположения и проводить несложные эксперименты для доказательства предположений обеспечения личной безопасности;</w:t>
      </w:r>
    </w:p>
    <w:p w:rsidR="007A7309" w:rsidRDefault="007A7309" w:rsidP="007A7309">
      <w:pPr>
        <w:pStyle w:val="Style55"/>
        <w:widowControl/>
        <w:numPr>
          <w:ilvl w:val="0"/>
          <w:numId w:val="17"/>
        </w:numPr>
        <w:tabs>
          <w:tab w:val="left" w:pos="974"/>
        </w:tabs>
        <w:spacing w:line="240" w:lineRule="auto"/>
        <w:ind w:firstLine="0"/>
        <w:jc w:val="both"/>
        <w:rPr>
          <w:rStyle w:val="FontStyle234"/>
          <w:i w:val="0"/>
          <w:sz w:val="28"/>
          <w:szCs w:val="28"/>
        </w:rPr>
      </w:pPr>
      <w:r w:rsidRPr="00B15F2D">
        <w:rPr>
          <w:rStyle w:val="FontStyle234"/>
          <w:i w:val="0"/>
          <w:sz w:val="28"/>
          <w:szCs w:val="28"/>
        </w:rPr>
        <w:t>творчески решать моделируемые ситуации и практические задачи в области безопасности жизнедеятельности.</w:t>
      </w:r>
    </w:p>
    <w:p w:rsidR="00D34B80" w:rsidRPr="00B15F2D" w:rsidRDefault="00D34B80" w:rsidP="00D34B80">
      <w:pPr>
        <w:pStyle w:val="Style55"/>
        <w:widowControl/>
        <w:tabs>
          <w:tab w:val="left" w:pos="974"/>
        </w:tabs>
        <w:spacing w:line="240" w:lineRule="auto"/>
        <w:ind w:firstLine="0"/>
        <w:jc w:val="both"/>
        <w:rPr>
          <w:rStyle w:val="FontStyle234"/>
          <w:i w:val="0"/>
          <w:sz w:val="28"/>
          <w:szCs w:val="28"/>
        </w:rPr>
      </w:pPr>
    </w:p>
    <w:p w:rsidR="003B0E78" w:rsidRPr="00C82F00" w:rsidRDefault="003B0E78" w:rsidP="003B0E78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СОДЕРЖАНИЕ ПРОГРАММЫ.</w:t>
      </w:r>
    </w:p>
    <w:p w:rsidR="003B0E78" w:rsidRDefault="003B0E78" w:rsidP="003B0E78">
      <w:pPr>
        <w:shd w:val="clear" w:color="auto" w:fill="FFFFFF"/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51D5" w:rsidRPr="004A51D5" w:rsidRDefault="004A51D5" w:rsidP="004A51D5">
      <w:pPr>
        <w:pStyle w:val="a4"/>
        <w:ind w:left="18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008">
        <w:rPr>
          <w:rFonts w:ascii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8C1008">
        <w:rPr>
          <w:rFonts w:ascii="Times New Roman" w:hAnsi="Times New Roman" w:cs="Times New Roman"/>
          <w:b/>
          <w:sz w:val="28"/>
          <w:szCs w:val="28"/>
        </w:rPr>
        <w:t>. ОСНОВЫ МЕДИЦИНСКИХ ЗНА</w:t>
      </w:r>
      <w:r>
        <w:rPr>
          <w:rFonts w:ascii="Times New Roman" w:hAnsi="Times New Roman" w:cs="Times New Roman"/>
          <w:b/>
          <w:sz w:val="28"/>
          <w:szCs w:val="28"/>
        </w:rPr>
        <w:t>НИЙ И ЗДОРОВОГО ОБРАЗА ЖИЗНИ (10ч</w:t>
      </w:r>
      <w:r w:rsidRPr="008C1008">
        <w:rPr>
          <w:rFonts w:ascii="Times New Roman" w:hAnsi="Times New Roman" w:cs="Times New Roman"/>
          <w:b/>
          <w:sz w:val="28"/>
          <w:szCs w:val="28"/>
        </w:rPr>
        <w:t>).</w:t>
      </w:r>
    </w:p>
    <w:p w:rsidR="003B0E78" w:rsidRDefault="003B0E78" w:rsidP="004A51D5">
      <w:pPr>
        <w:autoSpaceDE w:val="0"/>
        <w:autoSpaceDN w:val="0"/>
        <w:adjustRightInd w:val="0"/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A51D5" w:rsidRDefault="004A51D5" w:rsidP="004A51D5">
      <w:pPr>
        <w:autoSpaceDE w:val="0"/>
        <w:autoSpaceDN w:val="0"/>
        <w:adjustRightInd w:val="0"/>
        <w:spacing w:line="24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Глава 1. </w:t>
      </w:r>
      <w:r w:rsidRPr="00C0450A">
        <w:rPr>
          <w:rFonts w:ascii="Times New Roman" w:hAnsi="Times New Roman" w:cs="Times New Roman"/>
          <w:b/>
          <w:i/>
          <w:sz w:val="28"/>
          <w:szCs w:val="28"/>
        </w:rPr>
        <w:t>Осн</w:t>
      </w:r>
      <w:r>
        <w:rPr>
          <w:rFonts w:ascii="Times New Roman" w:hAnsi="Times New Roman" w:cs="Times New Roman"/>
          <w:b/>
          <w:i/>
          <w:sz w:val="28"/>
          <w:szCs w:val="28"/>
        </w:rPr>
        <w:t>овы здорового образа жизни (5ч</w:t>
      </w:r>
      <w:r w:rsidRPr="00C0450A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4A51D5" w:rsidRDefault="004A51D5" w:rsidP="004A51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Демографическая ситуация в России.</w:t>
      </w:r>
    </w:p>
    <w:p w:rsidR="004A51D5" w:rsidRDefault="004A51D5" w:rsidP="004A51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здорового образа жизни.</w:t>
      </w:r>
    </w:p>
    <w:p w:rsidR="004A51D5" w:rsidRDefault="004A51D5" w:rsidP="004A51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питания.</w:t>
      </w:r>
    </w:p>
    <w:p w:rsidR="004A51D5" w:rsidRDefault="004A51D5" w:rsidP="004A51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здорового образа жизни и репродуктивное здоровье.</w:t>
      </w:r>
    </w:p>
    <w:p w:rsidR="004A51D5" w:rsidRDefault="004A51D5" w:rsidP="004A51D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Вредные привычки. Культура движения.</w:t>
      </w:r>
    </w:p>
    <w:p w:rsidR="004A51D5" w:rsidRDefault="003B0E78" w:rsidP="004A51D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Правила личной гигиены.</w:t>
      </w:r>
    </w:p>
    <w:p w:rsidR="003B0E78" w:rsidRDefault="003B0E78" w:rsidP="004A51D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Рациональное питание. Влияние экологии.</w:t>
      </w:r>
    </w:p>
    <w:p w:rsidR="003B0E78" w:rsidRDefault="003B0E78" w:rsidP="004A51D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Нравственность и здоровый образ жизни. Пагубное влияние алкоголя, табака. Наркозависимость.</w:t>
      </w:r>
    </w:p>
    <w:p w:rsidR="003B0E78" w:rsidRDefault="003B0E78" w:rsidP="004A51D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Инфекции, передаваемые половым путем. Меры их профилактики.</w:t>
      </w:r>
    </w:p>
    <w:p w:rsidR="003B0E78" w:rsidRDefault="003B0E78" w:rsidP="004A51D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Понятие о ВИЧ-инфекции и СПИДе. Меры профилактики ВИЧ-инфекций.</w:t>
      </w:r>
    </w:p>
    <w:p w:rsidR="003B0E78" w:rsidRDefault="003B0E78" w:rsidP="004A51D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Семья в современном обществе. Семейный кодекс, основные положения. </w:t>
      </w:r>
    </w:p>
    <w:p w:rsidR="003B0E78" w:rsidRDefault="003B0E78" w:rsidP="004A51D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Понятие о брачном договоре.</w:t>
      </w:r>
    </w:p>
    <w:p w:rsidR="003B0E78" w:rsidRDefault="003B0E78" w:rsidP="003B0E78">
      <w:pPr>
        <w:autoSpaceDE w:val="0"/>
        <w:autoSpaceDN w:val="0"/>
        <w:adjustRightInd w:val="0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ABE" w:rsidRDefault="00535ABE" w:rsidP="00F60FCE">
      <w:pPr>
        <w:autoSpaceDE w:val="0"/>
        <w:autoSpaceDN w:val="0"/>
        <w:adjustRightInd w:val="0"/>
        <w:spacing w:line="24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62414">
        <w:rPr>
          <w:rFonts w:ascii="Times New Roman" w:hAnsi="Times New Roman" w:cs="Times New Roman"/>
          <w:b/>
          <w:i/>
          <w:sz w:val="28"/>
          <w:szCs w:val="28"/>
        </w:rPr>
        <w:t>Глава 2. Первая помощь при неотложных состояниях (5ч).</w:t>
      </w:r>
    </w:p>
    <w:p w:rsidR="00BC1EB3" w:rsidRDefault="00BC1EB3" w:rsidP="00BC1E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Медико-психологическая помощь.</w:t>
      </w:r>
    </w:p>
    <w:p w:rsidR="00BC1EB3" w:rsidRDefault="00BC1EB3" w:rsidP="00BC1E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помощь при ранениях.</w:t>
      </w:r>
    </w:p>
    <w:p w:rsidR="00BC1EB3" w:rsidRDefault="00BC1EB3" w:rsidP="00BC1E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помощь при поражениях радиацией, отравляющими веществами, при химических и термических ожогах, обморожении.</w:t>
      </w:r>
    </w:p>
    <w:p w:rsidR="00BC1EB3" w:rsidRDefault="00BC1EB3" w:rsidP="00BC1E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помощь при дорожно-транспортном происшествии.</w:t>
      </w:r>
    </w:p>
    <w:p w:rsidR="00BC1EB3" w:rsidRDefault="00BC1EB3" w:rsidP="00BC1EB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помощь при остром отравлении никотином, алкоголем, лекарствами, ядами, наркотическими веществами.</w:t>
      </w:r>
    </w:p>
    <w:p w:rsidR="003B0E78" w:rsidRDefault="003B0E78" w:rsidP="00BC1EB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правила оказания первой медицинской помощи.</w:t>
      </w:r>
    </w:p>
    <w:p w:rsidR="003B0E78" w:rsidRPr="00C0334C" w:rsidRDefault="003B0E78" w:rsidP="00BC1EB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 строения человеческого тела.</w:t>
      </w:r>
    </w:p>
    <w:p w:rsidR="003B0E78" w:rsidRPr="00F20433" w:rsidRDefault="003B0E78" w:rsidP="00BC1EB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433">
        <w:rPr>
          <w:rFonts w:ascii="Times New Roman" w:eastAsia="Times New Roman" w:hAnsi="Times New Roman" w:cs="Times New Roman"/>
          <w:sz w:val="28"/>
          <w:szCs w:val="28"/>
        </w:rPr>
        <w:t>Первая медицинская помощь при острой сердечной недостаточности, инсульте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0E78" w:rsidRPr="00F20433" w:rsidRDefault="003B0E78" w:rsidP="00BC1EB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433">
        <w:rPr>
          <w:rFonts w:ascii="Times New Roman" w:eastAsia="Times New Roman" w:hAnsi="Times New Roman" w:cs="Times New Roman"/>
          <w:sz w:val="28"/>
          <w:szCs w:val="28"/>
        </w:rPr>
        <w:t>Первая помощь при ранениях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0E78" w:rsidRPr="00F20433" w:rsidRDefault="003B0E78" w:rsidP="00BC1EB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433">
        <w:rPr>
          <w:rFonts w:ascii="Times New Roman" w:eastAsia="Times New Roman" w:hAnsi="Times New Roman" w:cs="Times New Roman"/>
          <w:sz w:val="28"/>
          <w:szCs w:val="28"/>
        </w:rPr>
        <w:t>Первая помощь при травмах. Ушибы, растяжения связок, вывихи.</w:t>
      </w:r>
    </w:p>
    <w:p w:rsidR="003B0E78" w:rsidRPr="002000A1" w:rsidRDefault="003B0E78" w:rsidP="00BC1EB3">
      <w:pPr>
        <w:autoSpaceDE w:val="0"/>
        <w:autoSpaceDN w:val="0"/>
        <w:adjustRightInd w:val="0"/>
        <w:spacing w:line="240" w:lineRule="auto"/>
        <w:jc w:val="both"/>
        <w:rPr>
          <w:rStyle w:val="FontStyle235"/>
          <w:rFonts w:eastAsia="Times New Roman"/>
          <w:b w:val="0"/>
          <w:bCs w:val="0"/>
          <w:sz w:val="28"/>
          <w:szCs w:val="28"/>
        </w:rPr>
      </w:pPr>
      <w:r w:rsidRPr="00F20433">
        <w:rPr>
          <w:rFonts w:ascii="Times New Roman" w:eastAsia="Times New Roman" w:hAnsi="Times New Roman" w:cs="Times New Roman"/>
          <w:sz w:val="28"/>
          <w:szCs w:val="28"/>
        </w:rPr>
        <w:t>Экстренная реанимационная помощь при остановке сердечной деятельности и прекращении дыхания.</w:t>
      </w:r>
    </w:p>
    <w:p w:rsidR="003B0E78" w:rsidRPr="00B15F2D" w:rsidRDefault="003B0E78" w:rsidP="00BC1EB3">
      <w:pPr>
        <w:pStyle w:val="Style131"/>
        <w:widowControl/>
        <w:spacing w:line="240" w:lineRule="auto"/>
        <w:ind w:left="-426" w:firstLine="0"/>
        <w:rPr>
          <w:rStyle w:val="FontStyle234"/>
          <w:i w:val="0"/>
          <w:sz w:val="28"/>
          <w:szCs w:val="28"/>
        </w:rPr>
      </w:pPr>
      <w:r w:rsidRPr="00B15F2D">
        <w:rPr>
          <w:rStyle w:val="FontStyle233"/>
          <w:sz w:val="28"/>
          <w:szCs w:val="28"/>
        </w:rPr>
        <w:t xml:space="preserve">Основы оказания первой помощи. </w:t>
      </w:r>
    </w:p>
    <w:p w:rsidR="003B0E78" w:rsidRDefault="003B0E78" w:rsidP="003B0E78">
      <w:pPr>
        <w:pStyle w:val="Style131"/>
        <w:widowControl/>
        <w:spacing w:line="240" w:lineRule="auto"/>
        <w:ind w:left="-426" w:firstLine="0"/>
        <w:rPr>
          <w:rStyle w:val="FontStyle234"/>
          <w:i w:val="0"/>
          <w:sz w:val="28"/>
          <w:szCs w:val="28"/>
        </w:rPr>
      </w:pPr>
    </w:p>
    <w:p w:rsidR="00A15995" w:rsidRDefault="00A15995" w:rsidP="00A15995">
      <w:pPr>
        <w:pStyle w:val="a4"/>
        <w:spacing w:line="240" w:lineRule="auto"/>
        <w:ind w:left="11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E78" w:rsidRDefault="00A15995" w:rsidP="00A15995">
      <w:pPr>
        <w:pStyle w:val="a4"/>
        <w:spacing w:line="240" w:lineRule="auto"/>
        <w:ind w:left="112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B0F">
        <w:rPr>
          <w:rFonts w:ascii="Times New Roman" w:hAnsi="Times New Roman" w:cs="Times New Roman"/>
          <w:b/>
          <w:sz w:val="28"/>
          <w:szCs w:val="28"/>
        </w:rPr>
        <w:lastRenderedPageBreak/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AA5B0F">
        <w:rPr>
          <w:rFonts w:ascii="Times New Roman" w:hAnsi="Times New Roman" w:cs="Times New Roman"/>
          <w:b/>
          <w:sz w:val="28"/>
          <w:szCs w:val="28"/>
        </w:rPr>
        <w:t>. ОБЕСПЕЧЕНИЕ ВОЕННОЙ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БЕЗОПАСНОСТИ ГОСУДАРСТВА (10ч</w:t>
      </w:r>
      <w:r w:rsidRPr="00AA5B0F">
        <w:rPr>
          <w:rFonts w:ascii="Times New Roman" w:hAnsi="Times New Roman" w:cs="Times New Roman"/>
          <w:b/>
          <w:sz w:val="28"/>
          <w:szCs w:val="28"/>
        </w:rPr>
        <w:t>).</w:t>
      </w:r>
    </w:p>
    <w:p w:rsidR="00A15995" w:rsidRDefault="00A15995" w:rsidP="00A15995">
      <w:pPr>
        <w:pStyle w:val="a4"/>
        <w:spacing w:line="240" w:lineRule="auto"/>
        <w:ind w:left="112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2C8C" w:rsidRDefault="006C2C8C" w:rsidP="00F60FCE">
      <w:pPr>
        <w:pStyle w:val="a4"/>
        <w:spacing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5979">
        <w:rPr>
          <w:rFonts w:ascii="Times New Roman" w:hAnsi="Times New Roman" w:cs="Times New Roman"/>
          <w:b/>
          <w:i/>
          <w:sz w:val="28"/>
          <w:szCs w:val="28"/>
        </w:rPr>
        <w:t>Глава 3. Вооруженные Силы Российской Федерации на защите государства от военных угроз (5ч).</w:t>
      </w:r>
    </w:p>
    <w:p w:rsidR="0079502B" w:rsidRDefault="0079502B" w:rsidP="00F60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Вооруженных Сил РФ.</w:t>
      </w:r>
    </w:p>
    <w:p w:rsidR="0079502B" w:rsidRDefault="0079502B" w:rsidP="00F60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Правовые основы воинской обязанности.</w:t>
      </w:r>
    </w:p>
    <w:p w:rsidR="0079502B" w:rsidRDefault="0079502B" w:rsidP="00F60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Правовые основы военной службы.</w:t>
      </w:r>
    </w:p>
    <w:p w:rsidR="0079502B" w:rsidRDefault="0079502B" w:rsidP="00F60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граждан к военной службе: обязательная и добровольная.</w:t>
      </w:r>
    </w:p>
    <w:p w:rsidR="0079502B" w:rsidRDefault="0079502B" w:rsidP="00F60FCE">
      <w:pPr>
        <w:pStyle w:val="a4"/>
        <w:spacing w:line="240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Требования воинской деятельности к личности военнослужащего.</w:t>
      </w:r>
    </w:p>
    <w:p w:rsidR="0079502B" w:rsidRPr="00C06DB2" w:rsidRDefault="0079502B" w:rsidP="00F60FCE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06DB2">
        <w:rPr>
          <w:rFonts w:ascii="Times New Roman" w:hAnsi="Times New Roman" w:cs="Times New Roman"/>
          <w:sz w:val="28"/>
          <w:szCs w:val="28"/>
        </w:rPr>
        <w:t>Основы сведения о воинской обязанности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02B" w:rsidRPr="00C06DB2" w:rsidRDefault="0079502B" w:rsidP="00F60FCE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06DB2">
        <w:rPr>
          <w:rFonts w:ascii="Times New Roman" w:hAnsi="Times New Roman" w:cs="Times New Roman"/>
          <w:sz w:val="28"/>
          <w:szCs w:val="28"/>
        </w:rPr>
        <w:t>Организация воинского учета и его предназначение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02B" w:rsidRPr="00C06DB2" w:rsidRDefault="0079502B" w:rsidP="00F60FCE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Обязательная подготовка </w:t>
      </w:r>
      <w:r w:rsidRPr="00C06DB2">
        <w:rPr>
          <w:rFonts w:ascii="Times New Roman" w:hAnsi="Times New Roman" w:cs="Times New Roman"/>
          <w:sz w:val="28"/>
          <w:szCs w:val="28"/>
        </w:rPr>
        <w:t>граждан к военной службе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02B" w:rsidRPr="00C06DB2" w:rsidRDefault="0079502B" w:rsidP="00F60FCE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Добровольная подготовка </w:t>
      </w:r>
      <w:r w:rsidRPr="00C06DB2">
        <w:rPr>
          <w:rFonts w:ascii="Times New Roman" w:hAnsi="Times New Roman" w:cs="Times New Roman"/>
          <w:sz w:val="28"/>
          <w:szCs w:val="28"/>
        </w:rPr>
        <w:t>граждан к военной службе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02B" w:rsidRPr="00C06DB2" w:rsidRDefault="0079502B" w:rsidP="00F60FCE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Освидетельствование </w:t>
      </w:r>
      <w:r w:rsidRPr="00C06DB2">
        <w:rPr>
          <w:rFonts w:ascii="Times New Roman" w:hAnsi="Times New Roman" w:cs="Times New Roman"/>
          <w:sz w:val="28"/>
          <w:szCs w:val="28"/>
        </w:rPr>
        <w:t>граждан при первоначальнойпостановке на воинский учет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02B" w:rsidRDefault="0079502B" w:rsidP="00F60FCE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06DB2">
        <w:rPr>
          <w:rFonts w:ascii="Times New Roman" w:hAnsi="Times New Roman" w:cs="Times New Roman"/>
          <w:sz w:val="28"/>
          <w:szCs w:val="28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 xml:space="preserve"> прохождения профессионального п</w:t>
      </w:r>
      <w:r w:rsidRPr="00C06DB2">
        <w:rPr>
          <w:rFonts w:ascii="Times New Roman" w:hAnsi="Times New Roman" w:cs="Times New Roman"/>
          <w:sz w:val="28"/>
          <w:szCs w:val="28"/>
        </w:rPr>
        <w:t xml:space="preserve">сихологического отбора при первоначальной постановке на воинский учет. </w:t>
      </w:r>
    </w:p>
    <w:p w:rsidR="0079502B" w:rsidRPr="00C06DB2" w:rsidRDefault="0079502B" w:rsidP="00F60FCE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06DB2">
        <w:rPr>
          <w:rFonts w:ascii="Times New Roman" w:hAnsi="Times New Roman" w:cs="Times New Roman"/>
          <w:sz w:val="28"/>
          <w:szCs w:val="28"/>
        </w:rPr>
        <w:t>Психологическая классификация воинскихдолжностей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02B" w:rsidRPr="00C06DB2" w:rsidRDefault="0079502B" w:rsidP="00F60FCE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06DB2">
        <w:rPr>
          <w:rFonts w:ascii="Times New Roman" w:hAnsi="Times New Roman" w:cs="Times New Roman"/>
          <w:sz w:val="28"/>
          <w:szCs w:val="28"/>
        </w:rPr>
        <w:t>Организация призыва на военную службу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02B" w:rsidRPr="00C06DB2" w:rsidRDefault="0079502B" w:rsidP="00F60FCE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06DB2">
        <w:rPr>
          <w:rFonts w:ascii="Times New Roman" w:hAnsi="Times New Roman" w:cs="Times New Roman"/>
          <w:sz w:val="28"/>
          <w:szCs w:val="28"/>
        </w:rPr>
        <w:t>Ответственность граждан по вопросам призыва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02B" w:rsidRDefault="0079502B" w:rsidP="00F60FCE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06DB2">
        <w:rPr>
          <w:rFonts w:ascii="Times New Roman" w:hAnsi="Times New Roman" w:cs="Times New Roman"/>
          <w:sz w:val="28"/>
          <w:szCs w:val="28"/>
        </w:rPr>
        <w:t>Прохождение военной службы по призыву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02B" w:rsidRDefault="0079502B" w:rsidP="00F60FCE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Подготовка граждан по военно-учетным специальностям.</w:t>
      </w:r>
    </w:p>
    <w:p w:rsidR="0079502B" w:rsidRDefault="0079502B" w:rsidP="00F60FCE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Увольнение с военной службы и пребывание в запасе.</w:t>
      </w:r>
    </w:p>
    <w:p w:rsidR="0079502B" w:rsidRDefault="0079502B" w:rsidP="00F60FCE">
      <w:pPr>
        <w:pStyle w:val="a4"/>
        <w:spacing w:line="240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3B0E78" w:rsidRDefault="003B0E78" w:rsidP="00F60FCE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Вооруженные Силы РФ – основа обороны государства.</w:t>
      </w:r>
    </w:p>
    <w:p w:rsidR="003B0E78" w:rsidRDefault="003B0E78" w:rsidP="00F60FCE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современных ВС РФ. Международная миротворческая деятельность ВС РФ.</w:t>
      </w:r>
    </w:p>
    <w:p w:rsidR="003B0E78" w:rsidRDefault="003B0E78" w:rsidP="00F60FCE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Символы воинской чести. </w:t>
      </w:r>
    </w:p>
    <w:p w:rsidR="003B0E78" w:rsidRDefault="003B0E78" w:rsidP="00F60FCE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Боевое знамя части. Государственные награды РФ. Военная форма одежды, правила ношения.</w:t>
      </w:r>
    </w:p>
    <w:p w:rsidR="003B0E78" w:rsidRDefault="003B0E78" w:rsidP="00F60FCE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Ритуалы ВС РФ. Порядок вручения Боевого знамени части. Порядок приведения к присяге. Порядок вручения личному составу вооружения, военной техники и стрелкового оружия. Ритуал подъема и спуска Государственного флага РФ. Гимн РФ.</w:t>
      </w:r>
    </w:p>
    <w:p w:rsidR="003B0E78" w:rsidRDefault="003B0E78" w:rsidP="003B0E78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3B0E78" w:rsidRDefault="003B0E78" w:rsidP="003B0E78">
      <w:pPr>
        <w:pStyle w:val="a4"/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216D69" w:rsidRDefault="00216D69" w:rsidP="00F60FCE">
      <w:pPr>
        <w:pStyle w:val="a4"/>
        <w:spacing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D725F">
        <w:rPr>
          <w:rFonts w:ascii="Times New Roman" w:hAnsi="Times New Roman" w:cs="Times New Roman"/>
          <w:b/>
          <w:i/>
          <w:sz w:val="28"/>
          <w:szCs w:val="28"/>
        </w:rPr>
        <w:t>Глава 4. Особенности военной службы в современной Российской армии (5ч).</w:t>
      </w:r>
    </w:p>
    <w:p w:rsidR="00216D69" w:rsidRDefault="00216D69" w:rsidP="003B0E78">
      <w:pPr>
        <w:pStyle w:val="a4"/>
        <w:spacing w:line="240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216D69" w:rsidRDefault="00216D69" w:rsidP="00216D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военной службы по призыву и альтернативной гражданской службы.</w:t>
      </w:r>
    </w:p>
    <w:p w:rsidR="00216D69" w:rsidRDefault="00216D69" w:rsidP="00216D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Военные гуманитарные миссии России в «горячих точках» мира.</w:t>
      </w:r>
    </w:p>
    <w:p w:rsidR="00216D69" w:rsidRDefault="00216D69" w:rsidP="00216D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Военные операции на территории России: борьба с терроризмом.</w:t>
      </w:r>
    </w:p>
    <w:p w:rsidR="00216D69" w:rsidRDefault="00216D69" w:rsidP="00216D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Военные учения Вооруженных Сил Российской Федерации.</w:t>
      </w:r>
    </w:p>
    <w:p w:rsidR="00216D69" w:rsidRDefault="00216D69" w:rsidP="00216D69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Боевая слава российских воинов.</w:t>
      </w:r>
    </w:p>
    <w:p w:rsidR="003B0E78" w:rsidRPr="002F32B3" w:rsidRDefault="003B0E78" w:rsidP="00216D6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6DB2">
        <w:rPr>
          <w:rFonts w:ascii="Times New Roman" w:hAnsi="Times New Roman" w:cs="Times New Roman"/>
          <w:sz w:val="28"/>
          <w:szCs w:val="28"/>
        </w:rPr>
        <w:t>Общевоинские уставы</w:t>
      </w:r>
      <w:r>
        <w:rPr>
          <w:rFonts w:ascii="Times New Roman" w:hAnsi="Times New Roman" w:cs="Times New Roman"/>
          <w:sz w:val="28"/>
          <w:szCs w:val="28"/>
        </w:rPr>
        <w:t xml:space="preserve"> Вооруженных С</w:t>
      </w:r>
      <w:r w:rsidRPr="002F32B3">
        <w:rPr>
          <w:rFonts w:ascii="Times New Roman" w:hAnsi="Times New Roman" w:cs="Times New Roman"/>
          <w:sz w:val="28"/>
          <w:szCs w:val="28"/>
        </w:rPr>
        <w:t>ил РФ – закон воинской жизни.</w:t>
      </w:r>
    </w:p>
    <w:p w:rsidR="003B0E78" w:rsidRPr="00C06DB2" w:rsidRDefault="003B0E78" w:rsidP="00216D69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Военная присяга – клятва воина </w:t>
      </w:r>
      <w:r w:rsidRPr="00C06DB2">
        <w:rPr>
          <w:rFonts w:ascii="Times New Roman" w:hAnsi="Times New Roman" w:cs="Times New Roman"/>
          <w:sz w:val="28"/>
          <w:szCs w:val="28"/>
        </w:rPr>
        <w:t>на верность Родине,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0E78" w:rsidRPr="00C06DB2" w:rsidRDefault="003B0E78" w:rsidP="00216D69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6DB2">
        <w:rPr>
          <w:rFonts w:ascii="Times New Roman" w:hAnsi="Times New Roman" w:cs="Times New Roman"/>
          <w:sz w:val="28"/>
          <w:szCs w:val="28"/>
        </w:rPr>
        <w:t>Размещение военнослужащих, распределение времени и повседневный порядок жизни воинский части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0E78" w:rsidRPr="00C06DB2" w:rsidRDefault="003B0E78" w:rsidP="00216D69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Воинские звания </w:t>
      </w:r>
      <w:r w:rsidRPr="00C06DB2">
        <w:rPr>
          <w:rFonts w:ascii="Times New Roman" w:hAnsi="Times New Roman" w:cs="Times New Roman"/>
          <w:sz w:val="28"/>
          <w:szCs w:val="28"/>
        </w:rPr>
        <w:t>военнослужащих ВС РФ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0E78" w:rsidRDefault="003B0E78" w:rsidP="00216D69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6DB2">
        <w:rPr>
          <w:rFonts w:ascii="Times New Roman" w:hAnsi="Times New Roman" w:cs="Times New Roman"/>
          <w:sz w:val="28"/>
          <w:szCs w:val="28"/>
        </w:rPr>
        <w:t>Военная форма одежды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0E78" w:rsidRPr="002F32B3" w:rsidRDefault="003B0E78" w:rsidP="00216D69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F32B3">
        <w:rPr>
          <w:rFonts w:ascii="Times New Roman" w:hAnsi="Times New Roman" w:cs="Times New Roman"/>
          <w:sz w:val="28"/>
          <w:szCs w:val="28"/>
        </w:rPr>
        <w:t>Правовые основы военной службы</w:t>
      </w:r>
      <w:r>
        <w:rPr>
          <w:rFonts w:ascii="Times New Roman" w:hAnsi="Times New Roman" w:cs="Times New Roman"/>
          <w:sz w:val="28"/>
          <w:szCs w:val="28"/>
        </w:rPr>
        <w:t>.Военные аспекты международного права.</w:t>
      </w:r>
    </w:p>
    <w:p w:rsidR="003B0E78" w:rsidRPr="00C06DB2" w:rsidRDefault="003B0E78" w:rsidP="00216D69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Социальная защита </w:t>
      </w:r>
      <w:r w:rsidRPr="00C06DB2">
        <w:rPr>
          <w:rFonts w:ascii="Times New Roman" w:hAnsi="Times New Roman" w:cs="Times New Roman"/>
          <w:sz w:val="28"/>
          <w:szCs w:val="28"/>
        </w:rPr>
        <w:t>военнослужащих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0E78" w:rsidRPr="00C06DB2" w:rsidRDefault="003B0E78" w:rsidP="00216D69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6DB2">
        <w:rPr>
          <w:rFonts w:ascii="Times New Roman" w:hAnsi="Times New Roman" w:cs="Times New Roman"/>
          <w:sz w:val="28"/>
          <w:szCs w:val="28"/>
        </w:rPr>
        <w:t>Статус военнослужащего.</w:t>
      </w:r>
    </w:p>
    <w:p w:rsidR="003B0E78" w:rsidRPr="00C06DB2" w:rsidRDefault="003B0E78" w:rsidP="00216D69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Правовая защита в</w:t>
      </w:r>
      <w:r w:rsidRPr="00C06DB2">
        <w:rPr>
          <w:rFonts w:ascii="Times New Roman" w:hAnsi="Times New Roman" w:cs="Times New Roman"/>
          <w:sz w:val="28"/>
          <w:szCs w:val="28"/>
        </w:rPr>
        <w:t>оеннослужащих и членов их семей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0E78" w:rsidRPr="00C06DB2" w:rsidRDefault="003B0E78" w:rsidP="00216D69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6DB2">
        <w:rPr>
          <w:rFonts w:ascii="Times New Roman" w:hAnsi="Times New Roman" w:cs="Times New Roman"/>
          <w:sz w:val="28"/>
          <w:szCs w:val="28"/>
        </w:rPr>
        <w:t>Прохождение военной службы по контракту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0E78" w:rsidRDefault="003B0E78" w:rsidP="00216D69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6DB2">
        <w:rPr>
          <w:rFonts w:ascii="Times New Roman" w:hAnsi="Times New Roman" w:cs="Times New Roman"/>
          <w:sz w:val="28"/>
          <w:szCs w:val="28"/>
        </w:rPr>
        <w:t xml:space="preserve">Прохождение службы военнослужащими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06DB2">
        <w:rPr>
          <w:rFonts w:ascii="Times New Roman" w:hAnsi="Times New Roman" w:cs="Times New Roman"/>
          <w:sz w:val="28"/>
          <w:szCs w:val="28"/>
        </w:rPr>
        <w:t xml:space="preserve"> женщинами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39DC" w:rsidRDefault="002939DC" w:rsidP="00216D69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939DC" w:rsidRDefault="002939DC" w:rsidP="00216D69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B0E78" w:rsidRDefault="00836CAF" w:rsidP="002674B3">
      <w:pPr>
        <w:pStyle w:val="a4"/>
        <w:spacing w:after="0" w:line="240" w:lineRule="auto"/>
        <w:ind w:left="0" w:right="81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17E">
        <w:rPr>
          <w:rFonts w:ascii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88317E">
        <w:rPr>
          <w:rFonts w:ascii="Times New Roman" w:hAnsi="Times New Roman" w:cs="Times New Roman"/>
          <w:b/>
          <w:sz w:val="28"/>
          <w:szCs w:val="28"/>
        </w:rPr>
        <w:t xml:space="preserve">. ОСНОВЫ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КОМПЛЕКСНОЙ </w:t>
      </w:r>
      <w:r w:rsidRPr="0088317E">
        <w:rPr>
          <w:rFonts w:ascii="Times New Roman" w:hAnsi="Times New Roman" w:cs="Times New Roman"/>
          <w:b/>
          <w:sz w:val="28"/>
          <w:szCs w:val="28"/>
        </w:rPr>
        <w:t>БЕЗОПАСНОСТИ ЛИЧН</w:t>
      </w:r>
      <w:r>
        <w:rPr>
          <w:rFonts w:ascii="Times New Roman" w:hAnsi="Times New Roman" w:cs="Times New Roman"/>
          <w:b/>
          <w:sz w:val="28"/>
          <w:szCs w:val="28"/>
        </w:rPr>
        <w:t>ОСТИ, ОБЩЕСТВА И ГОСУДАРСТВА (14ч</w:t>
      </w:r>
      <w:r w:rsidRPr="0088317E">
        <w:rPr>
          <w:rFonts w:ascii="Times New Roman" w:hAnsi="Times New Roman" w:cs="Times New Roman"/>
          <w:b/>
          <w:sz w:val="28"/>
          <w:szCs w:val="28"/>
        </w:rPr>
        <w:t>).</w:t>
      </w:r>
    </w:p>
    <w:p w:rsidR="00552C4C" w:rsidRDefault="00552C4C" w:rsidP="002674B3">
      <w:pPr>
        <w:pStyle w:val="a4"/>
        <w:spacing w:after="0" w:line="240" w:lineRule="auto"/>
        <w:ind w:left="0" w:right="81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C4C" w:rsidRDefault="00552C4C" w:rsidP="002674B3">
      <w:pPr>
        <w:pStyle w:val="a4"/>
        <w:spacing w:after="0" w:line="240" w:lineRule="auto"/>
        <w:ind w:left="0" w:right="81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63676">
        <w:rPr>
          <w:rFonts w:ascii="Times New Roman" w:hAnsi="Times New Roman" w:cs="Times New Roman"/>
          <w:b/>
          <w:i/>
          <w:sz w:val="28"/>
          <w:szCs w:val="28"/>
        </w:rPr>
        <w:t>Глава 5. Научные основы формирования культуры безопасности жизнедеятельности человека в современной среде обитания (5ч).</w:t>
      </w:r>
    </w:p>
    <w:p w:rsidR="00541F38" w:rsidRDefault="00541F38" w:rsidP="002674B3">
      <w:pPr>
        <w:ind w:right="8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Проблемы </w:t>
      </w:r>
      <w:r w:rsidRPr="0042698C">
        <w:rPr>
          <w:rFonts w:ascii="Times New Roman" w:hAnsi="Times New Roman" w:cs="Times New Roman"/>
          <w:sz w:val="28"/>
          <w:szCs w:val="28"/>
        </w:rPr>
        <w:t>формирования культуры безопасности жизнедеятельности человека в современно</w:t>
      </w:r>
      <w:r>
        <w:rPr>
          <w:rFonts w:ascii="Times New Roman" w:hAnsi="Times New Roman" w:cs="Times New Roman"/>
          <w:sz w:val="28"/>
          <w:szCs w:val="28"/>
        </w:rPr>
        <w:t>й среде обитания</w:t>
      </w:r>
      <w:r w:rsidRPr="0042698C">
        <w:rPr>
          <w:rFonts w:ascii="Times New Roman" w:hAnsi="Times New Roman" w:cs="Times New Roman"/>
          <w:sz w:val="28"/>
          <w:szCs w:val="28"/>
        </w:rPr>
        <w:t>.</w:t>
      </w:r>
    </w:p>
    <w:p w:rsidR="00541F38" w:rsidRDefault="00541F38" w:rsidP="002674B3">
      <w:pPr>
        <w:pStyle w:val="a4"/>
        <w:spacing w:after="0" w:line="240" w:lineRule="auto"/>
        <w:ind w:left="0" w:right="8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Этические и экологические критерии безопасности современной науки и технологии.</w:t>
      </w:r>
    </w:p>
    <w:p w:rsidR="00541F38" w:rsidRDefault="00541F38" w:rsidP="002674B3">
      <w:pPr>
        <w:ind w:right="8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Общенаучные методологические подходы к изучению проблем безопасности жизнедеятельности человека в среде обитания.</w:t>
      </w:r>
    </w:p>
    <w:p w:rsidR="00541F38" w:rsidRDefault="00541F38" w:rsidP="002674B3">
      <w:pPr>
        <w:ind w:right="8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подходы и принципы обеспечения безопасности объектов в среде жизнедеятельности.</w:t>
      </w:r>
    </w:p>
    <w:p w:rsidR="00541F38" w:rsidRDefault="00541F38" w:rsidP="002674B3">
      <w:pPr>
        <w:pStyle w:val="a4"/>
        <w:spacing w:after="0" w:line="240" w:lineRule="auto"/>
        <w:ind w:left="0" w:right="8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управления безопасностью в системе «человек – среда обитания».</w:t>
      </w:r>
    </w:p>
    <w:p w:rsidR="00527ED0" w:rsidRDefault="00527ED0" w:rsidP="002674B3">
      <w:pPr>
        <w:pStyle w:val="a4"/>
        <w:spacing w:after="0" w:line="240" w:lineRule="auto"/>
        <w:ind w:left="0" w:right="819"/>
        <w:rPr>
          <w:rFonts w:ascii="Times New Roman" w:hAnsi="Times New Roman" w:cs="Times New Roman"/>
          <w:b/>
          <w:i/>
          <w:sz w:val="28"/>
          <w:szCs w:val="28"/>
        </w:rPr>
      </w:pPr>
    </w:p>
    <w:p w:rsidR="00527ED0" w:rsidRDefault="00527ED0" w:rsidP="002674B3">
      <w:pPr>
        <w:pStyle w:val="a4"/>
        <w:spacing w:after="0" w:line="240" w:lineRule="auto"/>
        <w:ind w:left="0" w:right="81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28B7">
        <w:rPr>
          <w:rFonts w:ascii="Times New Roman" w:hAnsi="Times New Roman" w:cs="Times New Roman"/>
          <w:b/>
          <w:i/>
          <w:sz w:val="28"/>
          <w:szCs w:val="28"/>
        </w:rPr>
        <w:t>Глава 6. Комплекс мер взаимной ответственности личности, общества, государства по обеспечению безопасности (5ч).</w:t>
      </w:r>
    </w:p>
    <w:p w:rsidR="00527ED0" w:rsidRDefault="00527ED0" w:rsidP="002674B3">
      <w:pPr>
        <w:pStyle w:val="a4"/>
        <w:spacing w:after="0" w:line="240" w:lineRule="auto"/>
        <w:ind w:left="0" w:right="-567"/>
        <w:rPr>
          <w:rFonts w:ascii="Times New Roman" w:hAnsi="Times New Roman" w:cs="Times New Roman"/>
          <w:sz w:val="28"/>
          <w:szCs w:val="28"/>
        </w:rPr>
      </w:pPr>
    </w:p>
    <w:p w:rsidR="00527ED0" w:rsidRDefault="00527ED0" w:rsidP="00527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национальной безопасности России.</w:t>
      </w:r>
    </w:p>
    <w:p w:rsidR="00527ED0" w:rsidRDefault="00527ED0" w:rsidP="00527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социальной, экономической и государственной безопасности.</w:t>
      </w:r>
    </w:p>
    <w:p w:rsidR="00527ED0" w:rsidRDefault="00527ED0" w:rsidP="00527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Меры государства по противодействию военным угрозам, экстремизму, терроризму.</w:t>
      </w:r>
    </w:p>
    <w:p w:rsidR="00527ED0" w:rsidRDefault="00527ED0" w:rsidP="00527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населения и территорий в чрезвычайных ситуациях. Поисково-спасательная служба МЧС России.</w:t>
      </w:r>
    </w:p>
    <w:p w:rsidR="003B0E78" w:rsidRDefault="00527ED0" w:rsidP="00527ED0">
      <w:pPr>
        <w:autoSpaceDE w:val="0"/>
        <w:autoSpaceDN w:val="0"/>
        <w:adjustRightInd w:val="0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Международное сотрудничество России по противодействию военным угрозам, экстремизму, терроризму.</w:t>
      </w:r>
    </w:p>
    <w:p w:rsidR="002D6C91" w:rsidRDefault="002D6C91" w:rsidP="00527ED0">
      <w:pPr>
        <w:autoSpaceDE w:val="0"/>
        <w:autoSpaceDN w:val="0"/>
        <w:adjustRightInd w:val="0"/>
        <w:ind w:right="-31"/>
        <w:rPr>
          <w:rFonts w:ascii="Times New Roman" w:hAnsi="Times New Roman" w:cs="Times New Roman"/>
          <w:sz w:val="28"/>
          <w:szCs w:val="28"/>
        </w:rPr>
      </w:pPr>
    </w:p>
    <w:p w:rsidR="002D6C91" w:rsidRDefault="002D6C91" w:rsidP="002D6C91">
      <w:pPr>
        <w:autoSpaceDE w:val="0"/>
        <w:autoSpaceDN w:val="0"/>
        <w:adjustRightInd w:val="0"/>
        <w:ind w:right="-3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Глава 7. Экстремальные ситуации и безопасность человека (4ч</w:t>
      </w:r>
      <w:r w:rsidRPr="00E105C8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2D6C91" w:rsidRDefault="002D6C91" w:rsidP="002D6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Экстремальные ситуации криминогенного характера.</w:t>
      </w:r>
    </w:p>
    <w:p w:rsidR="002D6C91" w:rsidRDefault="002D6C91" w:rsidP="002D6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Экстремизм, терроризм и безопасность человека.</w:t>
      </w:r>
    </w:p>
    <w:p w:rsidR="002D6C91" w:rsidRDefault="002D6C91" w:rsidP="002D6C91">
      <w:pPr>
        <w:autoSpaceDE w:val="0"/>
        <w:autoSpaceDN w:val="0"/>
        <w:adjustRightInd w:val="0"/>
        <w:ind w:right="-3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Наркотизм и безопасность человека. Дорожно-транспортная безопасность.</w:t>
      </w:r>
    </w:p>
    <w:p w:rsidR="006372F4" w:rsidRDefault="002D6C91" w:rsidP="00ED1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Вынужденное автономное существование человека в природных условиях</w:t>
      </w:r>
    </w:p>
    <w:p w:rsidR="002674B3" w:rsidRDefault="002674B3" w:rsidP="002674B3">
      <w:pPr>
        <w:widowControl w:val="0"/>
        <w:shd w:val="clear" w:color="auto" w:fill="FFFFFF"/>
        <w:autoSpaceDE w:val="0"/>
        <w:autoSpaceDN w:val="0"/>
        <w:adjustRightInd w:val="0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D8C">
        <w:rPr>
          <w:rFonts w:ascii="Times New Roman" w:hAnsi="Times New Roman" w:cs="Times New Roman"/>
          <w:b/>
          <w:sz w:val="28"/>
          <w:szCs w:val="28"/>
        </w:rPr>
        <w:lastRenderedPageBreak/>
        <w:t>ЦЕЛЬ И ЗАДАЧИ ВОСПИТАНИЯ</w:t>
      </w:r>
    </w:p>
    <w:p w:rsidR="002674B3" w:rsidRPr="00B17222" w:rsidRDefault="002674B3" w:rsidP="002674B3">
      <w:pPr>
        <w:widowControl w:val="0"/>
        <w:shd w:val="clear" w:color="auto" w:fill="FFFFFF"/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это высоконравственный, творческий, компетентный гражданин России, </w:t>
      </w:r>
      <w:r w:rsidRPr="00B17222">
        <w:rPr>
          <w:rFonts w:ascii="Times New Roman" w:hAnsi="Times New Roman" w:cs="Times New Roman"/>
          <w:sz w:val="28"/>
          <w:szCs w:val="28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духовных и культурных традициях многонационального народа Российской </w:t>
      </w:r>
      <w:r w:rsidRPr="00B17222">
        <w:rPr>
          <w:rFonts w:ascii="Times New Roman" w:hAnsi="Times New Roman" w:cs="Times New Roman"/>
          <w:sz w:val="28"/>
          <w:szCs w:val="28"/>
        </w:rPr>
        <w:t>Федерации.</w:t>
      </w:r>
    </w:p>
    <w:p w:rsidR="002674B3" w:rsidRDefault="002674B3" w:rsidP="002674B3">
      <w:pPr>
        <w:widowControl w:val="0"/>
        <w:shd w:val="clear" w:color="auto" w:fill="FFFFFF"/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2674B3" w:rsidRPr="00B17222" w:rsidRDefault="002674B3" w:rsidP="002674B3">
      <w:pPr>
        <w:widowControl w:val="0"/>
        <w:shd w:val="clear" w:color="auto" w:fill="FFFFFF"/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 воспитания </w:t>
      </w:r>
      <w:r w:rsidRPr="00B17222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B17222">
        <w:rPr>
          <w:rFonts w:ascii="Times New Roman" w:hAnsi="Times New Roman" w:cs="Times New Roman"/>
          <w:sz w:val="28"/>
          <w:szCs w:val="28"/>
        </w:rPr>
        <w:t>личностное развитие школьников, проявляющееся:</w:t>
      </w:r>
    </w:p>
    <w:p w:rsidR="002674B3" w:rsidRPr="00B17222" w:rsidRDefault="002674B3" w:rsidP="002674B3">
      <w:pPr>
        <w:widowControl w:val="0"/>
        <w:numPr>
          <w:ilvl w:val="0"/>
          <w:numId w:val="22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ind w:left="57" w:right="57" w:firstLine="80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в развитии их позитивных отношений к этим общественным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ценностям (то есть в развитии их социально значимых отношений);</w:t>
      </w:r>
    </w:p>
    <w:p w:rsidR="002674B3" w:rsidRPr="00B17222" w:rsidRDefault="002674B3" w:rsidP="002674B3">
      <w:pPr>
        <w:widowControl w:val="0"/>
        <w:shd w:val="clear" w:color="auto" w:fill="FFFFFF"/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позитивной динамики развития его личности. В связи с этим важно сочетание </w:t>
      </w:r>
      <w:r w:rsidRPr="00B17222">
        <w:rPr>
          <w:rFonts w:ascii="Times New Roman" w:hAnsi="Times New Roman" w:cs="Times New Roman"/>
          <w:sz w:val="28"/>
          <w:szCs w:val="28"/>
        </w:rPr>
        <w:t xml:space="preserve">усилий педагога по развитию личности ребенка и усилий самого ребенка по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своему саморазвитию. Их сотрудничество, партнерские отношения являются </w:t>
      </w:r>
      <w:r w:rsidRPr="00B17222">
        <w:rPr>
          <w:rFonts w:ascii="Times New Roman" w:hAnsi="Times New Roman" w:cs="Times New Roman"/>
          <w:sz w:val="28"/>
          <w:szCs w:val="28"/>
        </w:rPr>
        <w:t>важным фактором успеха в достижении цели.</w:t>
      </w:r>
    </w:p>
    <w:p w:rsidR="002674B3" w:rsidRPr="00B17222" w:rsidRDefault="002674B3" w:rsidP="002674B3">
      <w:pPr>
        <w:widowControl w:val="0"/>
        <w:shd w:val="clear" w:color="auto" w:fill="FFFFFF"/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B17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целевые </w:t>
      </w:r>
      <w:r w:rsidRPr="00B17222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приоритеты,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соответствующие трём уровням образования:</w:t>
      </w:r>
    </w:p>
    <w:p w:rsidR="002674B3" w:rsidRPr="00B17222" w:rsidRDefault="002674B3" w:rsidP="002674B3">
      <w:pPr>
        <w:widowControl w:val="0"/>
        <w:shd w:val="clear" w:color="auto" w:fill="FFFFFF"/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В воспитании детей подросткового возраста, приоритетом является </w:t>
      </w:r>
      <w:r w:rsidRPr="00B1722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создание благоприятных условий для развития социально значимых </w:t>
      </w:r>
      <w:r w:rsidRPr="00B17222">
        <w:rPr>
          <w:rFonts w:ascii="Times New Roman" w:hAnsi="Times New Roman" w:cs="Times New Roman"/>
          <w:b/>
          <w:i/>
          <w:iCs/>
          <w:spacing w:val="-1"/>
          <w:sz w:val="28"/>
          <w:szCs w:val="28"/>
          <w:u w:val="single"/>
        </w:rPr>
        <w:t>отношений школьников, и, прежде всего, ценностных отношений:</w:t>
      </w:r>
    </w:p>
    <w:p w:rsidR="002674B3" w:rsidRPr="00B17222" w:rsidRDefault="002674B3" w:rsidP="002674B3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к семье как главной опоре в жизни человека и источнику его счастья;</w:t>
      </w:r>
    </w:p>
    <w:p w:rsidR="002674B3" w:rsidRPr="00B17222" w:rsidRDefault="002674B3" w:rsidP="002674B3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2674B3" w:rsidRPr="00B17222" w:rsidRDefault="002674B3" w:rsidP="002674B3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B17222">
        <w:rPr>
          <w:rFonts w:ascii="Times New Roman" w:hAnsi="Times New Roman" w:cs="Times New Roman"/>
          <w:sz w:val="28"/>
          <w:szCs w:val="28"/>
        </w:rPr>
        <w:t xml:space="preserve">к своему отечеству, своей малой и большой Родине как месту, в </w:t>
      </w:r>
      <w:r w:rsidRPr="00B17222">
        <w:rPr>
          <w:rFonts w:ascii="Times New Roman" w:hAnsi="Times New Roman" w:cs="Times New Roman"/>
          <w:spacing w:val="-2"/>
          <w:sz w:val="28"/>
          <w:szCs w:val="28"/>
        </w:rPr>
        <w:t xml:space="preserve">котором человек вырос и познал первые радости и неудачи, которая завещана </w:t>
      </w:r>
      <w:r w:rsidRPr="00B17222">
        <w:rPr>
          <w:rFonts w:ascii="Times New Roman" w:hAnsi="Times New Roman" w:cs="Times New Roman"/>
          <w:sz w:val="28"/>
          <w:szCs w:val="28"/>
        </w:rPr>
        <w:t>ему предками и которую нужно оберегать;</w:t>
      </w:r>
    </w:p>
    <w:p w:rsidR="002674B3" w:rsidRPr="00B17222" w:rsidRDefault="002674B3" w:rsidP="002674B3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17222">
        <w:rPr>
          <w:rFonts w:ascii="Times New Roman" w:hAnsi="Times New Roman" w:cs="Times New Roman"/>
          <w:sz w:val="28"/>
          <w:szCs w:val="28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2674B3" w:rsidRPr="00B17222" w:rsidRDefault="002674B3" w:rsidP="002674B3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-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к миру как главному принципу человеческого общежития, условию </w:t>
      </w:r>
      <w:r w:rsidRPr="00B17222">
        <w:rPr>
          <w:rFonts w:ascii="Times New Roman" w:hAnsi="Times New Roman" w:cs="Times New Roman"/>
          <w:spacing w:val="-2"/>
          <w:sz w:val="28"/>
          <w:szCs w:val="28"/>
        </w:rPr>
        <w:t>крепкой дружбы, налаживания отношений с коллегами по работе в будущем и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создания благоприятного микроклимата в своей собственной семье;</w:t>
      </w:r>
    </w:p>
    <w:p w:rsidR="002674B3" w:rsidRPr="00B17222" w:rsidRDefault="002674B3" w:rsidP="002674B3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17222">
        <w:rPr>
          <w:rFonts w:ascii="Times New Roman" w:hAnsi="Times New Roman" w:cs="Times New Roman"/>
          <w:sz w:val="28"/>
          <w:szCs w:val="28"/>
        </w:rPr>
        <w:t>к знаниям, как интеллектуальному ресурсу, обеспечивающему</w:t>
      </w:r>
      <w:r w:rsidRPr="00B17222">
        <w:rPr>
          <w:rFonts w:ascii="Times New Roman" w:hAnsi="Times New Roman" w:cs="Times New Roman"/>
          <w:sz w:val="28"/>
          <w:szCs w:val="28"/>
        </w:rPr>
        <w:br/>
      </w:r>
      <w:r w:rsidRPr="00B17222">
        <w:rPr>
          <w:rFonts w:ascii="Times New Roman" w:hAnsi="Times New Roman" w:cs="Times New Roman"/>
          <w:spacing w:val="-2"/>
          <w:sz w:val="28"/>
          <w:szCs w:val="28"/>
        </w:rPr>
        <w:t>будущее человека, как результату кропотлив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ого, но увлекательного учебного </w:t>
      </w:r>
      <w:r w:rsidRPr="00B17222">
        <w:rPr>
          <w:rFonts w:ascii="Times New Roman" w:hAnsi="Times New Roman" w:cs="Times New Roman"/>
          <w:sz w:val="28"/>
          <w:szCs w:val="28"/>
        </w:rPr>
        <w:t>труда;</w:t>
      </w:r>
    </w:p>
    <w:p w:rsidR="002674B3" w:rsidRPr="00B17222" w:rsidRDefault="002674B3" w:rsidP="002674B3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-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к культуре как духовному богатству общества и важному условию </w:t>
      </w:r>
      <w:r w:rsidRPr="00B17222">
        <w:rPr>
          <w:rFonts w:ascii="Times New Roman" w:hAnsi="Times New Roman" w:cs="Times New Roman"/>
          <w:spacing w:val="-2"/>
          <w:sz w:val="28"/>
          <w:szCs w:val="28"/>
        </w:rPr>
        <w:t xml:space="preserve">ощущения человеком полноты проживаемой жизни, которое дают ему чтение, </w:t>
      </w:r>
      <w:r w:rsidRPr="00B17222">
        <w:rPr>
          <w:rFonts w:ascii="Times New Roman" w:hAnsi="Times New Roman" w:cs="Times New Roman"/>
          <w:sz w:val="28"/>
          <w:szCs w:val="28"/>
        </w:rPr>
        <w:t>музыка, искусство, театр, творческое самовыражение;</w:t>
      </w:r>
    </w:p>
    <w:p w:rsidR="002674B3" w:rsidRPr="00B17222" w:rsidRDefault="002674B3" w:rsidP="002674B3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17222">
        <w:rPr>
          <w:rFonts w:ascii="Times New Roman" w:hAnsi="Times New Roman" w:cs="Times New Roman"/>
          <w:sz w:val="28"/>
          <w:szCs w:val="28"/>
        </w:rPr>
        <w:t>к здоровью, как залогу долгой и активной жизни человека, его хорошего настроения и оптимистичного взгляда на мир;</w:t>
      </w:r>
    </w:p>
    <w:p w:rsidR="002674B3" w:rsidRPr="00B17222" w:rsidRDefault="002674B3" w:rsidP="002674B3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-</w:t>
      </w:r>
      <w:r w:rsidRPr="00B17222">
        <w:rPr>
          <w:rFonts w:ascii="Times New Roman" w:hAnsi="Times New Roman" w:cs="Times New Roman"/>
          <w:spacing w:val="-2"/>
          <w:sz w:val="28"/>
          <w:szCs w:val="28"/>
        </w:rPr>
        <w:t xml:space="preserve">к окружающим людям, как безусловной и абсолютной ценности, как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2674B3" w:rsidRPr="00B17222" w:rsidRDefault="002674B3" w:rsidP="002674B3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17222">
        <w:rPr>
          <w:rFonts w:ascii="Times New Roman" w:hAnsi="Times New Roman" w:cs="Times New Roman"/>
          <w:sz w:val="28"/>
          <w:szCs w:val="28"/>
        </w:rPr>
        <w:t xml:space="preserve">к самим себе, как хозяевам своей судьбы, самоопределяющимся и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самореализующимся личностям, отвечающим за свое собственное будущее.</w:t>
      </w:r>
    </w:p>
    <w:p w:rsidR="002674B3" w:rsidRPr="00B17222" w:rsidRDefault="002674B3" w:rsidP="002674B3">
      <w:pPr>
        <w:widowControl w:val="0"/>
        <w:shd w:val="clear" w:color="auto" w:fill="FFFFFF"/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определяют его жизненные цели, его поступки, его повседневную жизнь.</w:t>
      </w:r>
    </w:p>
    <w:p w:rsidR="002674B3" w:rsidRPr="00B17222" w:rsidRDefault="002674B3" w:rsidP="002674B3">
      <w:pPr>
        <w:widowControl w:val="0"/>
        <w:shd w:val="clear" w:color="auto" w:fill="FFFFFF"/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</w:t>
      </w:r>
      <w:r w:rsidRPr="00B17222">
        <w:rPr>
          <w:rFonts w:ascii="Times New Roman" w:hAnsi="Times New Roman" w:cs="Times New Roman"/>
          <w:sz w:val="28"/>
          <w:szCs w:val="28"/>
        </w:rPr>
        <w:lastRenderedPageBreak/>
        <w:t xml:space="preserve">их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собственной жизненной позиции, собственных ценностных ориентации.</w:t>
      </w:r>
    </w:p>
    <w:p w:rsidR="002674B3" w:rsidRPr="00B17222" w:rsidRDefault="002674B3" w:rsidP="002674B3">
      <w:pPr>
        <w:widowControl w:val="0"/>
        <w:shd w:val="clear" w:color="auto" w:fill="FFFFFF"/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>Подростковый возраст - наиболее удачный возраст для развития социально значимых отношений школьников.</w:t>
      </w:r>
    </w:p>
    <w:p w:rsidR="002674B3" w:rsidRPr="00B17222" w:rsidRDefault="002674B3" w:rsidP="002674B3">
      <w:pPr>
        <w:widowControl w:val="0"/>
        <w:shd w:val="clear" w:color="auto" w:fill="FFFFFF"/>
        <w:autoSpaceDE w:val="0"/>
        <w:autoSpaceDN w:val="0"/>
        <w:adjustRightInd w:val="0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9"/>
          <w:sz w:val="28"/>
          <w:szCs w:val="28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B17222">
        <w:rPr>
          <w:rFonts w:ascii="Times New Roman" w:hAnsi="Times New Roman" w:cs="Times New Roman"/>
          <w:b/>
          <w:bCs/>
          <w:i/>
          <w:iCs/>
          <w:spacing w:val="-9"/>
          <w:sz w:val="28"/>
          <w:szCs w:val="28"/>
        </w:rPr>
        <w:t xml:space="preserve">не означает игнорирования </w:t>
      </w:r>
      <w:r w:rsidRPr="00B17222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других составляющих общей цели воспитания.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Приоритет — это то, чему </w:t>
      </w:r>
      <w:r w:rsidRPr="00B17222">
        <w:rPr>
          <w:rFonts w:ascii="Times New Roman" w:hAnsi="Times New Roman" w:cs="Times New Roman"/>
          <w:spacing w:val="-11"/>
          <w:sz w:val="28"/>
          <w:szCs w:val="28"/>
        </w:rPr>
        <w:t xml:space="preserve">педагогам, работающим со школьниками конкретной возрастной категории,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>предстоит уделять большее, но не единственное внимание.</w:t>
      </w:r>
    </w:p>
    <w:p w:rsidR="002674B3" w:rsidRDefault="002674B3" w:rsidP="002674B3">
      <w:pPr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8"/>
          <w:sz w:val="28"/>
          <w:szCs w:val="28"/>
        </w:rPr>
        <w:t xml:space="preserve">Добросовестная работа педагогов, направленная на достижение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поставленной цели, позволит ребёнку получить необходимые социальные </w:t>
      </w:r>
      <w:r w:rsidRPr="00B17222">
        <w:rPr>
          <w:rFonts w:ascii="Times New Roman" w:hAnsi="Times New Roman" w:cs="Times New Roman"/>
          <w:spacing w:val="-9"/>
          <w:sz w:val="28"/>
          <w:szCs w:val="28"/>
        </w:rPr>
        <w:t xml:space="preserve">навыки, которые помогут ему лучше ориентироваться в сложном мире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B17222">
        <w:rPr>
          <w:rFonts w:ascii="Times New Roman" w:hAnsi="Times New Roman" w:cs="Times New Roman"/>
          <w:spacing w:val="-11"/>
          <w:sz w:val="28"/>
          <w:szCs w:val="28"/>
        </w:rPr>
        <w:t xml:space="preserve">людьми разных возрастов и разного социального положения, смелее искать и </w:t>
      </w:r>
      <w:r w:rsidRPr="00B17222">
        <w:rPr>
          <w:rFonts w:ascii="Times New Roman" w:hAnsi="Times New Roman" w:cs="Times New Roman"/>
          <w:spacing w:val="-8"/>
          <w:sz w:val="28"/>
          <w:szCs w:val="28"/>
        </w:rPr>
        <w:t xml:space="preserve">находить выходы из трудной жизненной ситуации, осмысленнее выбирать </w:t>
      </w:r>
      <w:r w:rsidRPr="00B17222">
        <w:rPr>
          <w:rFonts w:ascii="Times New Roman" w:hAnsi="Times New Roman" w:cs="Times New Roman"/>
          <w:sz w:val="28"/>
          <w:szCs w:val="28"/>
        </w:rPr>
        <w:t>свой жизненный путь</w:t>
      </w:r>
    </w:p>
    <w:p w:rsidR="002674B3" w:rsidRDefault="002674B3" w:rsidP="00ED1C6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522" w:type="dxa"/>
        <w:tblLayout w:type="fixed"/>
        <w:tblLook w:val="04A0"/>
      </w:tblPr>
      <w:tblGrid>
        <w:gridCol w:w="659"/>
        <w:gridCol w:w="10648"/>
        <w:gridCol w:w="3215"/>
      </w:tblGrid>
      <w:tr w:rsidR="00863F0D" w:rsidTr="00AE1588">
        <w:trPr>
          <w:trHeight w:val="573"/>
        </w:trPr>
        <w:tc>
          <w:tcPr>
            <w:tcW w:w="14522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2B402A" w:rsidRDefault="002B402A" w:rsidP="00DA020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241BA" w:rsidRDefault="00B241BA" w:rsidP="00DA020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63F0D" w:rsidRPr="0060244A" w:rsidRDefault="00863F0D" w:rsidP="004304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0244A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  <w:r w:rsidRPr="0060244A">
              <w:rPr>
                <w:rFonts w:ascii="Times New Roman" w:hAnsi="Times New Roman" w:cs="Times New Roman"/>
                <w:b/>
                <w:sz w:val="32"/>
                <w:szCs w:val="32"/>
              </w:rPr>
              <w:t>. ТЕМАТИЧЕСКОЕ ПЛАНИРОВАНИЕ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</w:tr>
      <w:tr w:rsidR="00D3288C" w:rsidTr="00D3288C">
        <w:trPr>
          <w:trHeight w:val="567"/>
        </w:trPr>
        <w:tc>
          <w:tcPr>
            <w:tcW w:w="659" w:type="dxa"/>
            <w:vAlign w:val="center"/>
          </w:tcPr>
          <w:p w:rsidR="00D3288C" w:rsidRPr="00BB4E18" w:rsidRDefault="00D3288C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E1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3288C" w:rsidRPr="00BB4E18" w:rsidRDefault="00D3288C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E18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0648" w:type="dxa"/>
            <w:vAlign w:val="center"/>
          </w:tcPr>
          <w:p w:rsidR="00D3288C" w:rsidRPr="00BB4E18" w:rsidRDefault="00D3288C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3215" w:type="dxa"/>
            <w:tcBorders>
              <w:right w:val="single" w:sz="4" w:space="0" w:color="auto"/>
            </w:tcBorders>
            <w:vAlign w:val="center"/>
          </w:tcPr>
          <w:p w:rsidR="00D3288C" w:rsidRPr="00BB4E18" w:rsidRDefault="00D3288C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863F0D" w:rsidTr="00F17648">
        <w:trPr>
          <w:trHeight w:val="567"/>
        </w:trPr>
        <w:tc>
          <w:tcPr>
            <w:tcW w:w="14522" w:type="dxa"/>
            <w:gridSpan w:val="3"/>
            <w:vAlign w:val="center"/>
          </w:tcPr>
          <w:p w:rsidR="00863F0D" w:rsidRPr="0088317E" w:rsidRDefault="00863F0D" w:rsidP="00DA02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2414" w:rsidRPr="004A51D5" w:rsidRDefault="00662414" w:rsidP="004A51D5">
            <w:pPr>
              <w:pStyle w:val="a4"/>
              <w:ind w:left="18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1008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  <w:r w:rsidRPr="008C1008">
              <w:rPr>
                <w:rFonts w:ascii="Times New Roman" w:hAnsi="Times New Roman" w:cs="Times New Roman"/>
                <w:b/>
                <w:sz w:val="28"/>
                <w:szCs w:val="28"/>
              </w:rPr>
              <w:t>. ОСНОВЫ МЕДИЦИНСКИХ ЗНА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НИЙ И ЗДОРОВОГО ОБРАЗА ЖИЗНИ (10ч</w:t>
            </w:r>
            <w:r w:rsidRPr="008C1008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863F0D" w:rsidRPr="0088317E" w:rsidRDefault="00863F0D" w:rsidP="00DA020A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63F0D" w:rsidTr="00F17648">
        <w:trPr>
          <w:trHeight w:val="567"/>
        </w:trPr>
        <w:tc>
          <w:tcPr>
            <w:tcW w:w="14522" w:type="dxa"/>
            <w:gridSpan w:val="3"/>
            <w:vAlign w:val="center"/>
          </w:tcPr>
          <w:p w:rsidR="00863F0D" w:rsidRPr="00AF7C32" w:rsidRDefault="00662414" w:rsidP="00193FD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Глава 1. </w:t>
            </w:r>
            <w:r w:rsidRPr="00C045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овы здорового образа жизни (5ч</w:t>
            </w:r>
            <w:r w:rsidRPr="00C045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).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Pr="00BB4E18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0648" w:type="dxa"/>
          </w:tcPr>
          <w:p w:rsidR="00E20873" w:rsidRDefault="00662414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Демографическая ситуация в России.</w:t>
            </w:r>
          </w:p>
        </w:tc>
        <w:tc>
          <w:tcPr>
            <w:tcW w:w="3215" w:type="dxa"/>
          </w:tcPr>
          <w:p w:rsidR="00E20873" w:rsidRPr="00BB4E18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Pr="00BB4E18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0648" w:type="dxa"/>
          </w:tcPr>
          <w:p w:rsidR="00E20873" w:rsidRDefault="00CF762E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Входной контрольный срез.</w:t>
            </w:r>
          </w:p>
        </w:tc>
        <w:tc>
          <w:tcPr>
            <w:tcW w:w="3215" w:type="dxa"/>
          </w:tcPr>
          <w:p w:rsidR="00E20873" w:rsidRPr="00BB4E18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Pr="00BB4E18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0648" w:type="dxa"/>
          </w:tcPr>
          <w:p w:rsidR="00E20873" w:rsidRDefault="00662414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питания.</w:t>
            </w:r>
            <w:r w:rsidR="00387E9D">
              <w:rPr>
                <w:rFonts w:ascii="Times New Roman" w:hAnsi="Times New Roman" w:cs="Times New Roman"/>
                <w:sz w:val="28"/>
                <w:szCs w:val="28"/>
              </w:rPr>
              <w:t xml:space="preserve"> ВПМ. Становление русской армии.</w:t>
            </w:r>
          </w:p>
        </w:tc>
        <w:tc>
          <w:tcPr>
            <w:tcW w:w="3215" w:type="dxa"/>
          </w:tcPr>
          <w:p w:rsidR="00E20873" w:rsidRPr="00BB4E18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Pr="00BB4E18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0648" w:type="dxa"/>
          </w:tcPr>
          <w:p w:rsidR="00E20873" w:rsidRDefault="00662414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здорового образа жизни и репродуктивное здоровье.</w:t>
            </w:r>
            <w:r w:rsidR="00CF762E">
              <w:rPr>
                <w:rFonts w:ascii="Times New Roman" w:hAnsi="Times New Roman" w:cs="Times New Roman"/>
                <w:sz w:val="28"/>
                <w:szCs w:val="28"/>
              </w:rPr>
              <w:t xml:space="preserve"> Культура здорового образа жизни.</w:t>
            </w:r>
          </w:p>
        </w:tc>
        <w:tc>
          <w:tcPr>
            <w:tcW w:w="3215" w:type="dxa"/>
          </w:tcPr>
          <w:p w:rsidR="00E20873" w:rsidRPr="00BB4E18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Pr="00BB4E18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0648" w:type="dxa"/>
          </w:tcPr>
          <w:p w:rsidR="00E20873" w:rsidRDefault="00662414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Вредные привычки. Культура движения.</w:t>
            </w:r>
          </w:p>
        </w:tc>
        <w:tc>
          <w:tcPr>
            <w:tcW w:w="3215" w:type="dxa"/>
          </w:tcPr>
          <w:p w:rsidR="00E20873" w:rsidRPr="00BB4E18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2414" w:rsidTr="00CE484A">
        <w:trPr>
          <w:trHeight w:val="567"/>
        </w:trPr>
        <w:tc>
          <w:tcPr>
            <w:tcW w:w="14522" w:type="dxa"/>
            <w:gridSpan w:val="3"/>
            <w:vAlign w:val="center"/>
          </w:tcPr>
          <w:p w:rsidR="00662414" w:rsidRPr="00662414" w:rsidRDefault="00662414" w:rsidP="00CE48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24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Глава 2. Первая помощь при неотложных состояниях (5ч).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0648" w:type="dxa"/>
          </w:tcPr>
          <w:p w:rsidR="00E20873" w:rsidRDefault="00CE484A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Медико-психологическая помощь.</w:t>
            </w:r>
            <w:r w:rsidR="005B438F">
              <w:rPr>
                <w:rFonts w:ascii="Times New Roman" w:hAnsi="Times New Roman" w:cs="Times New Roman"/>
                <w:sz w:val="28"/>
                <w:szCs w:val="28"/>
              </w:rPr>
              <w:t>Первая помощь при ранениях. ВПМ. Боевые традиции.</w:t>
            </w:r>
          </w:p>
        </w:tc>
        <w:tc>
          <w:tcPr>
            <w:tcW w:w="3215" w:type="dxa"/>
          </w:tcPr>
          <w:p w:rsidR="00E20873" w:rsidRPr="00BB4E18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0648" w:type="dxa"/>
          </w:tcPr>
          <w:p w:rsidR="00E20873" w:rsidRDefault="005B438F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за 1 четверть.</w:t>
            </w:r>
          </w:p>
        </w:tc>
        <w:tc>
          <w:tcPr>
            <w:tcW w:w="3215" w:type="dxa"/>
          </w:tcPr>
          <w:p w:rsidR="00E20873" w:rsidRPr="00BB4E18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0648" w:type="dxa"/>
          </w:tcPr>
          <w:p w:rsidR="00E20873" w:rsidRDefault="00CE484A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помощь при поражениях радиацией, отравляющими веществами, при химических и термических ожогах, обморожении.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0648" w:type="dxa"/>
          </w:tcPr>
          <w:p w:rsidR="00E20873" w:rsidRDefault="00CE484A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помощь при дорожно-транспортном происшествии.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0648" w:type="dxa"/>
          </w:tcPr>
          <w:p w:rsidR="00E20873" w:rsidRDefault="00CE484A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помощь при остром отравлении никотином, алкоголем, лекарствами, ядами, наркотическими веществами.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484A" w:rsidTr="007B66A0">
        <w:trPr>
          <w:trHeight w:val="885"/>
        </w:trPr>
        <w:tc>
          <w:tcPr>
            <w:tcW w:w="14522" w:type="dxa"/>
            <w:gridSpan w:val="3"/>
            <w:vAlign w:val="center"/>
          </w:tcPr>
          <w:p w:rsidR="00CE484A" w:rsidRPr="007B66A0" w:rsidRDefault="007B66A0" w:rsidP="006C2C8C">
            <w:pPr>
              <w:pStyle w:val="a4"/>
              <w:ind w:left="180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5B0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D042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  <w:r w:rsidRPr="00AA5B0F">
              <w:rPr>
                <w:rFonts w:ascii="Times New Roman" w:hAnsi="Times New Roman" w:cs="Times New Roman"/>
                <w:b/>
                <w:sz w:val="28"/>
                <w:szCs w:val="28"/>
              </w:rPr>
              <w:t>. ОБЕСПЕЧЕНИЕ ВОЕННОЙ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БЕЗОПАСНОСТИ ГОСУДАРСТВА (10ч</w:t>
            </w:r>
            <w:r w:rsidRPr="00AA5B0F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</w:tc>
      </w:tr>
      <w:tr w:rsidR="002A5979" w:rsidTr="002A5979">
        <w:trPr>
          <w:trHeight w:val="557"/>
        </w:trPr>
        <w:tc>
          <w:tcPr>
            <w:tcW w:w="14522" w:type="dxa"/>
            <w:gridSpan w:val="3"/>
            <w:vAlign w:val="center"/>
          </w:tcPr>
          <w:p w:rsidR="002A5979" w:rsidRPr="002A5979" w:rsidRDefault="002A5979" w:rsidP="002A5979">
            <w:pPr>
              <w:pStyle w:val="a4"/>
              <w:ind w:left="18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59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Глава 3. Вооруженные Силы Российской Федерации на защите государства от военных угроз (5ч).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0648" w:type="dxa"/>
          </w:tcPr>
          <w:p w:rsidR="00E20873" w:rsidRDefault="007D725F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задачи Вооруженных Сил РФ.</w:t>
            </w:r>
            <w:r w:rsidR="00387E9D">
              <w:rPr>
                <w:rFonts w:ascii="Times New Roman" w:hAnsi="Times New Roman" w:cs="Times New Roman"/>
                <w:sz w:val="28"/>
                <w:szCs w:val="28"/>
              </w:rPr>
              <w:t xml:space="preserve"> ВПМ. Войсковое товарищество.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0648" w:type="dxa"/>
          </w:tcPr>
          <w:p w:rsidR="00E20873" w:rsidRDefault="007D725F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Правовые основы воинской обязанности.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0648" w:type="dxa"/>
          </w:tcPr>
          <w:p w:rsidR="00E20873" w:rsidRDefault="007D725F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Правовые основы военной службы.</w:t>
            </w:r>
            <w:r w:rsidR="00387E9D">
              <w:rPr>
                <w:rFonts w:ascii="Times New Roman" w:hAnsi="Times New Roman" w:cs="Times New Roman"/>
                <w:sz w:val="28"/>
                <w:szCs w:val="28"/>
              </w:rPr>
              <w:t xml:space="preserve"> ВПМ. Ритуалы ВС РФ.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0648" w:type="dxa"/>
          </w:tcPr>
          <w:p w:rsidR="00E20873" w:rsidRDefault="007D725F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граждан к военной службе: обязательная и добровольная.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0648" w:type="dxa"/>
          </w:tcPr>
          <w:p w:rsidR="00E20873" w:rsidRDefault="007D725F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воинской деятельности к личности военнослужащего.</w:t>
            </w:r>
            <w:r w:rsidR="003E33F2">
              <w:rPr>
                <w:rFonts w:ascii="Times New Roman" w:hAnsi="Times New Roman" w:cs="Times New Roman"/>
                <w:sz w:val="28"/>
                <w:szCs w:val="28"/>
              </w:rPr>
              <w:t xml:space="preserve"> ВПМ. Дни воинской славы.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725F" w:rsidTr="007D725F">
        <w:trPr>
          <w:trHeight w:val="567"/>
        </w:trPr>
        <w:tc>
          <w:tcPr>
            <w:tcW w:w="14522" w:type="dxa"/>
            <w:gridSpan w:val="3"/>
            <w:vAlign w:val="center"/>
          </w:tcPr>
          <w:p w:rsidR="007D725F" w:rsidRPr="007D725F" w:rsidRDefault="007D725F" w:rsidP="007D725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72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Глава 4. Особенности военной службы в современной Российской армии (5ч).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0648" w:type="dxa"/>
          </w:tcPr>
          <w:p w:rsidR="00E20873" w:rsidRDefault="003C29F3" w:rsidP="003C29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за 2 четверть.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0648" w:type="dxa"/>
          </w:tcPr>
          <w:p w:rsidR="00E20873" w:rsidRDefault="00390ECF" w:rsidP="00D71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Военные гуманитарные миссии России в «горячих точках» мира.</w:t>
            </w:r>
            <w:r w:rsidR="00D71171">
              <w:rPr>
                <w:rFonts w:ascii="Times New Roman" w:hAnsi="Times New Roman" w:cs="Times New Roman"/>
                <w:sz w:val="28"/>
                <w:szCs w:val="28"/>
              </w:rPr>
              <w:t>Особенности военной службы по призыву и альтернативной гражданской службы. ВПМ. Боевые награды.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10648" w:type="dxa"/>
          </w:tcPr>
          <w:p w:rsidR="00E20873" w:rsidRDefault="00390ECF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Военные операции на территории России: борьба с терроризмом.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0648" w:type="dxa"/>
          </w:tcPr>
          <w:p w:rsidR="00E20873" w:rsidRPr="00297135" w:rsidRDefault="00390ECF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Военные учения Вооруженных Сил Российской Федерации.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0648" w:type="dxa"/>
          </w:tcPr>
          <w:p w:rsidR="00E20873" w:rsidRPr="00297135" w:rsidRDefault="00390ECF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Боевая слава российских воинов.</w:t>
            </w:r>
            <w:r w:rsidR="00825ED2">
              <w:rPr>
                <w:rFonts w:ascii="Times New Roman" w:hAnsi="Times New Roman" w:cs="Times New Roman"/>
                <w:sz w:val="28"/>
                <w:szCs w:val="28"/>
              </w:rPr>
              <w:t xml:space="preserve"> ВПМ. О воинской вежливости и поведении военнослужащих.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0ECF" w:rsidTr="009A4088">
        <w:trPr>
          <w:trHeight w:val="1016"/>
        </w:trPr>
        <w:tc>
          <w:tcPr>
            <w:tcW w:w="14522" w:type="dxa"/>
            <w:gridSpan w:val="3"/>
            <w:vAlign w:val="center"/>
          </w:tcPr>
          <w:p w:rsidR="00390ECF" w:rsidRPr="009A4088" w:rsidRDefault="009A4088" w:rsidP="008A318E">
            <w:pPr>
              <w:pStyle w:val="a4"/>
              <w:ind w:left="14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317E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</w:t>
            </w:r>
            <w:r w:rsidRPr="008831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ОСНОВЫ </w:t>
            </w:r>
            <w:r w:rsidR="004A30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КОМПЛЕКСНОЙ </w:t>
            </w:r>
            <w:r w:rsidRPr="0088317E">
              <w:rPr>
                <w:rFonts w:ascii="Times New Roman" w:hAnsi="Times New Roman" w:cs="Times New Roman"/>
                <w:b/>
                <w:sz w:val="28"/>
                <w:szCs w:val="28"/>
              </w:rPr>
              <w:t>БЕЗОПАСНОСТИ ЛИЧН</w:t>
            </w:r>
            <w:r w:rsidR="004A301C">
              <w:rPr>
                <w:rFonts w:ascii="Times New Roman" w:hAnsi="Times New Roman" w:cs="Times New Roman"/>
                <w:b/>
                <w:sz w:val="28"/>
                <w:szCs w:val="28"/>
              </w:rPr>
              <w:t>ОСТИ, ОБЩЕСТВА И ГОСУДАРСТВА (14ч</w:t>
            </w:r>
            <w:r w:rsidRPr="0088317E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</w:tc>
      </w:tr>
      <w:tr w:rsidR="004A301C" w:rsidTr="00863676">
        <w:trPr>
          <w:trHeight w:val="567"/>
        </w:trPr>
        <w:tc>
          <w:tcPr>
            <w:tcW w:w="14522" w:type="dxa"/>
            <w:gridSpan w:val="3"/>
            <w:vAlign w:val="center"/>
          </w:tcPr>
          <w:p w:rsidR="004A301C" w:rsidRPr="00863676" w:rsidRDefault="004A301C" w:rsidP="00863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36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Глава 5. </w:t>
            </w:r>
            <w:r w:rsidR="00863676" w:rsidRPr="008636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Научные основы формирования культуры безопасности жизнедеятельности человека в современной среде обитания (5ч).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10648" w:type="dxa"/>
          </w:tcPr>
          <w:p w:rsidR="00E20873" w:rsidRPr="0042698C" w:rsidRDefault="0042698C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Проблемы </w:t>
            </w:r>
            <w:r w:rsidRPr="0042698C">
              <w:rPr>
                <w:rFonts w:ascii="Times New Roman" w:hAnsi="Times New Roman" w:cs="Times New Roman"/>
                <w:sz w:val="28"/>
                <w:szCs w:val="28"/>
              </w:rPr>
              <w:t>формирования культуры безопасности жизнедеятельности человека в современно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среде обитания</w:t>
            </w:r>
            <w:r w:rsidRPr="004269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E4486">
              <w:rPr>
                <w:rFonts w:ascii="Times New Roman" w:hAnsi="Times New Roman" w:cs="Times New Roman"/>
                <w:sz w:val="28"/>
                <w:szCs w:val="28"/>
              </w:rPr>
              <w:t xml:space="preserve"> ВПМ. Воинское приветствие.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10648" w:type="dxa"/>
          </w:tcPr>
          <w:p w:rsidR="00E20873" w:rsidRPr="008E2E10" w:rsidRDefault="003325F6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Этические и экологические критерии безопасности современной науки и технологии.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10648" w:type="dxa"/>
          </w:tcPr>
          <w:p w:rsidR="00E20873" w:rsidRDefault="003325F6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Общенаучные методологические подходы к изучению проблем безопасности жизнедеятельности человека в среде обитания.</w:t>
            </w:r>
            <w:r w:rsidR="006E4486">
              <w:rPr>
                <w:rFonts w:ascii="Times New Roman" w:hAnsi="Times New Roman" w:cs="Times New Roman"/>
                <w:sz w:val="28"/>
                <w:szCs w:val="28"/>
              </w:rPr>
              <w:t xml:space="preserve"> ВПМ. Единоначалие.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10648" w:type="dxa"/>
          </w:tcPr>
          <w:p w:rsidR="00E20873" w:rsidRDefault="002E0F5E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подходы и принципы обеспечения безопасности объектов в среде жизнедеятельности.</w:t>
            </w:r>
            <w:r w:rsidR="006C5FA8">
              <w:rPr>
                <w:rFonts w:ascii="Times New Roman" w:hAnsi="Times New Roman" w:cs="Times New Roman"/>
                <w:sz w:val="28"/>
                <w:szCs w:val="28"/>
              </w:rPr>
              <w:t>Основы управления безопасностью в системе «человек – среда обитания».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10648" w:type="dxa"/>
          </w:tcPr>
          <w:p w:rsidR="00E20873" w:rsidRDefault="006C5FA8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за 3 четверть.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0F5E" w:rsidTr="000D28B7">
        <w:trPr>
          <w:trHeight w:val="567"/>
        </w:trPr>
        <w:tc>
          <w:tcPr>
            <w:tcW w:w="14522" w:type="dxa"/>
            <w:gridSpan w:val="3"/>
            <w:vAlign w:val="center"/>
          </w:tcPr>
          <w:p w:rsidR="002E0F5E" w:rsidRPr="000D28B7" w:rsidRDefault="000D28B7" w:rsidP="000D28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D28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Глава 6. Комплекс мер взаимной ответственности личности, общества, государства по обеспечению безопасности (5ч).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</w:t>
            </w:r>
          </w:p>
        </w:tc>
        <w:tc>
          <w:tcPr>
            <w:tcW w:w="10648" w:type="dxa"/>
          </w:tcPr>
          <w:p w:rsidR="00E20873" w:rsidRDefault="00631BDE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национальной безопасности России.</w:t>
            </w:r>
            <w:r w:rsidR="00BC48CE">
              <w:rPr>
                <w:rFonts w:ascii="Times New Roman" w:hAnsi="Times New Roman" w:cs="Times New Roman"/>
                <w:sz w:val="28"/>
                <w:szCs w:val="28"/>
              </w:rPr>
              <w:t xml:space="preserve"> ВПМ. Права военнослужащих.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10648" w:type="dxa"/>
          </w:tcPr>
          <w:p w:rsidR="00E20873" w:rsidRDefault="00631BDE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социальной, экономической и государственной безопасности.</w:t>
            </w:r>
            <w:r w:rsidR="007C7F84">
              <w:rPr>
                <w:rFonts w:ascii="Times New Roman" w:hAnsi="Times New Roman" w:cs="Times New Roman"/>
                <w:sz w:val="28"/>
                <w:szCs w:val="28"/>
              </w:rPr>
              <w:t xml:space="preserve"> ВПМ. Великие полководцы.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10648" w:type="dxa"/>
          </w:tcPr>
          <w:p w:rsidR="00E20873" w:rsidRDefault="00631BDE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Меры государства по противодействию военным угрозам, экстремизму, терроризму.</w:t>
            </w:r>
            <w:r w:rsidR="007C7F84">
              <w:rPr>
                <w:rFonts w:ascii="Times New Roman" w:hAnsi="Times New Roman" w:cs="Times New Roman"/>
                <w:sz w:val="28"/>
                <w:szCs w:val="28"/>
              </w:rPr>
              <w:t xml:space="preserve"> ВПМ. Боевое знамя.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10648" w:type="dxa"/>
          </w:tcPr>
          <w:p w:rsidR="00E20873" w:rsidRPr="00C52F7C" w:rsidRDefault="00631BDE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населения и территорий в чрезвычайных ситуациях. Поисково-спасательная служба МЧС России.</w:t>
            </w:r>
            <w:r w:rsidR="007C7F84">
              <w:rPr>
                <w:rFonts w:ascii="Times New Roman" w:hAnsi="Times New Roman" w:cs="Times New Roman"/>
                <w:sz w:val="28"/>
                <w:szCs w:val="28"/>
              </w:rPr>
              <w:t xml:space="preserve"> ВПМ. Общевоинские уставы.</w:t>
            </w:r>
            <w:bookmarkStart w:id="0" w:name="_GoBack"/>
            <w:bookmarkEnd w:id="0"/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753AC" w:rsidTr="00D3288C">
        <w:trPr>
          <w:trHeight w:val="567"/>
        </w:trPr>
        <w:tc>
          <w:tcPr>
            <w:tcW w:w="659" w:type="dxa"/>
          </w:tcPr>
          <w:p w:rsidR="00B753AC" w:rsidRDefault="00B753AC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648" w:type="dxa"/>
          </w:tcPr>
          <w:p w:rsidR="00B753AC" w:rsidRPr="00C52F7C" w:rsidRDefault="00631BDE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Международное сотрудничество России по противодействию военным угрозам, экстремизму, терроризму.</w:t>
            </w:r>
          </w:p>
        </w:tc>
        <w:tc>
          <w:tcPr>
            <w:tcW w:w="3215" w:type="dxa"/>
          </w:tcPr>
          <w:p w:rsidR="00B753AC" w:rsidRDefault="009074C8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05C8" w:rsidTr="007C333E">
        <w:trPr>
          <w:trHeight w:val="567"/>
        </w:trPr>
        <w:tc>
          <w:tcPr>
            <w:tcW w:w="14522" w:type="dxa"/>
            <w:gridSpan w:val="3"/>
            <w:vAlign w:val="center"/>
          </w:tcPr>
          <w:p w:rsidR="00E105C8" w:rsidRPr="00E105C8" w:rsidRDefault="002800BA" w:rsidP="007C33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Глава 7. Экстремальные ситуации и безопасность человека (4</w:t>
            </w:r>
            <w:r w:rsidR="002D6C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</w:t>
            </w:r>
            <w:r w:rsidR="00E105C8" w:rsidRPr="00E105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).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B753AC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E208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48" w:type="dxa"/>
          </w:tcPr>
          <w:p w:rsidR="00E20873" w:rsidRPr="00E12295" w:rsidRDefault="00CF5BFA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B753AC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E208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48" w:type="dxa"/>
          </w:tcPr>
          <w:p w:rsidR="00E20873" w:rsidRPr="00E12295" w:rsidRDefault="009074C8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Экстремизм, терроризм и безопасность человека.</w:t>
            </w:r>
            <w:r w:rsidR="00BC48CE">
              <w:rPr>
                <w:rFonts w:ascii="Times New Roman" w:hAnsi="Times New Roman" w:cs="Times New Roman"/>
                <w:sz w:val="28"/>
                <w:szCs w:val="28"/>
              </w:rPr>
              <w:t xml:space="preserve"> ВПМ. Ответственность военнослужащих.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B753AC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E208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48" w:type="dxa"/>
          </w:tcPr>
          <w:p w:rsidR="00E20873" w:rsidRPr="00E12295" w:rsidRDefault="009074C8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Наркотизм и безопасность человека. Дорожно-транспортная безопасность.</w:t>
            </w:r>
            <w:r w:rsidR="00CF5BFA">
              <w:rPr>
                <w:rFonts w:ascii="Times New Roman" w:hAnsi="Times New Roman" w:cs="Times New Roman"/>
                <w:sz w:val="28"/>
                <w:szCs w:val="28"/>
              </w:rPr>
              <w:t xml:space="preserve"> Экстремальные ситуации криминогенного характера.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0873" w:rsidTr="00D3288C">
        <w:trPr>
          <w:trHeight w:val="567"/>
        </w:trPr>
        <w:tc>
          <w:tcPr>
            <w:tcW w:w="659" w:type="dxa"/>
          </w:tcPr>
          <w:p w:rsidR="00E20873" w:rsidRDefault="00B753AC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E208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48" w:type="dxa"/>
          </w:tcPr>
          <w:p w:rsidR="00E20873" w:rsidRPr="00E12295" w:rsidRDefault="009074C8" w:rsidP="001B7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Вынужденное автономное существование человека в природных условиях.</w:t>
            </w:r>
          </w:p>
        </w:tc>
        <w:tc>
          <w:tcPr>
            <w:tcW w:w="3215" w:type="dxa"/>
          </w:tcPr>
          <w:p w:rsidR="00E20873" w:rsidRDefault="00E20873" w:rsidP="00DA02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6652E" w:rsidRPr="00CF1825" w:rsidRDefault="0006652E" w:rsidP="0043044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sectPr w:rsidR="0006652E" w:rsidRPr="00CF1825" w:rsidSect="00430442">
      <w:pgSz w:w="16838" w:h="11906" w:orient="landscape"/>
      <w:pgMar w:top="567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920" w:rsidRDefault="00475920" w:rsidP="0060244A">
      <w:pPr>
        <w:spacing w:after="0" w:line="240" w:lineRule="auto"/>
      </w:pPr>
      <w:r>
        <w:separator/>
      </w:r>
    </w:p>
  </w:endnote>
  <w:endnote w:type="continuationSeparator" w:id="1">
    <w:p w:rsidR="00475920" w:rsidRDefault="00475920" w:rsidP="00602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7282"/>
      <w:docPartObj>
        <w:docPartGallery w:val="Page Numbers (Bottom of Page)"/>
        <w:docPartUnique/>
      </w:docPartObj>
    </w:sdtPr>
    <w:sdtContent>
      <w:p w:rsidR="00D20F33" w:rsidRDefault="002D3164">
        <w:pPr>
          <w:pStyle w:val="aa"/>
          <w:jc w:val="right"/>
        </w:pPr>
        <w:r>
          <w:fldChar w:fldCharType="begin"/>
        </w:r>
        <w:r w:rsidR="00EF19A8">
          <w:instrText xml:space="preserve"> PAGE   \* MERGEFORMAT </w:instrText>
        </w:r>
        <w:r>
          <w:fldChar w:fldCharType="separate"/>
        </w:r>
        <w:r w:rsidR="0014617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20F33" w:rsidRDefault="00D20F3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920" w:rsidRDefault="00475920" w:rsidP="0060244A">
      <w:pPr>
        <w:spacing w:after="0" w:line="240" w:lineRule="auto"/>
      </w:pPr>
      <w:r>
        <w:separator/>
      </w:r>
    </w:p>
  </w:footnote>
  <w:footnote w:type="continuationSeparator" w:id="1">
    <w:p w:rsidR="00475920" w:rsidRDefault="00475920" w:rsidP="006024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F9CC6E6"/>
    <w:lvl w:ilvl="0">
      <w:numFmt w:val="bullet"/>
      <w:lvlText w:val="*"/>
      <w:lvlJc w:val="left"/>
      <w:pPr>
        <w:ind w:left="-851" w:firstLine="0"/>
      </w:pPr>
    </w:lvl>
  </w:abstractNum>
  <w:abstractNum w:abstractNumId="1">
    <w:nsid w:val="1F3440D1"/>
    <w:multiLevelType w:val="hybridMultilevel"/>
    <w:tmpl w:val="AA60C388"/>
    <w:lvl w:ilvl="0" w:tplc="A68001B4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9B5174"/>
    <w:multiLevelType w:val="multilevel"/>
    <w:tmpl w:val="321A7C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9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1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248" w:hanging="2160"/>
      </w:pPr>
      <w:rPr>
        <w:rFonts w:hint="default"/>
      </w:rPr>
    </w:lvl>
  </w:abstractNum>
  <w:abstractNum w:abstractNumId="3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4">
    <w:nsid w:val="3F9F7BB6"/>
    <w:multiLevelType w:val="hybridMultilevel"/>
    <w:tmpl w:val="98707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C06F94"/>
    <w:multiLevelType w:val="hybridMultilevel"/>
    <w:tmpl w:val="798C8526"/>
    <w:lvl w:ilvl="0" w:tplc="FD52BE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705E21"/>
    <w:multiLevelType w:val="hybridMultilevel"/>
    <w:tmpl w:val="58FE9D1E"/>
    <w:lvl w:ilvl="0" w:tplc="F7D44C6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F010496"/>
    <w:multiLevelType w:val="hybridMultilevel"/>
    <w:tmpl w:val="3D183FE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B70510"/>
    <w:multiLevelType w:val="hybridMultilevel"/>
    <w:tmpl w:val="923ED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AB1BDE"/>
    <w:multiLevelType w:val="hybridMultilevel"/>
    <w:tmpl w:val="3A14726A"/>
    <w:lvl w:ilvl="0" w:tplc="DC62166A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A7C4627"/>
    <w:multiLevelType w:val="multilevel"/>
    <w:tmpl w:val="392CB51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9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4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36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41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648" w:hanging="2160"/>
      </w:pPr>
      <w:rPr>
        <w:rFonts w:hint="default"/>
      </w:rPr>
    </w:lvl>
  </w:abstractNum>
  <w:abstractNum w:abstractNumId="11">
    <w:nsid w:val="7C7D0AE5"/>
    <w:multiLevelType w:val="hybridMultilevel"/>
    <w:tmpl w:val="7A28E838"/>
    <w:lvl w:ilvl="0" w:tplc="868E67FA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7F9E16C1"/>
    <w:multiLevelType w:val="hybridMultilevel"/>
    <w:tmpl w:val="7998420C"/>
    <w:lvl w:ilvl="0" w:tplc="A7526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9"/>
  </w:num>
  <w:num w:numId="5">
    <w:abstractNumId w:val="11"/>
  </w:num>
  <w:num w:numId="6">
    <w:abstractNumId w:val="0"/>
    <w:lvlOverride w:ilvl="0">
      <w:lvl w:ilvl="0">
        <w:numFmt w:val="bullet"/>
        <w:lvlText w:val="•"/>
        <w:legacy w:legacy="1" w:legacySpace="0" w:legacyIndent="264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269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250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•"/>
        <w:legacy w:legacy="1" w:legacySpace="0" w:legacyIndent="240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7"/>
  </w:num>
  <w:num w:numId="12">
    <w:abstractNumId w:val="8"/>
  </w:num>
  <w:num w:numId="13">
    <w:abstractNumId w:val="10"/>
  </w:num>
  <w:num w:numId="14">
    <w:abstractNumId w:val="2"/>
  </w:num>
  <w:num w:numId="15">
    <w:abstractNumId w:val="0"/>
    <w:lvlOverride w:ilvl="0">
      <w:lvl w:ilvl="0">
        <w:numFmt w:val="bullet"/>
        <w:lvlText w:val="•"/>
        <w:legacy w:legacy="1" w:legacySpace="0" w:legacyIndent="260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•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17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18">
    <w:abstractNumId w:val="0"/>
    <w:lvlOverride w:ilvl="0">
      <w:lvl w:ilvl="0">
        <w:numFmt w:val="bullet"/>
        <w:lvlText w:val="•"/>
        <w:legacy w:legacy="1" w:legacySpace="0" w:legacyIndent="250"/>
        <w:lvlJc w:val="left"/>
        <w:rPr>
          <w:rFonts w:ascii="Times New Roman" w:hAnsi="Times New Roman" w:hint="default"/>
        </w:rPr>
      </w:lvl>
    </w:lvlOverride>
  </w:num>
  <w:num w:numId="19">
    <w:abstractNumId w:val="0"/>
    <w:lvlOverride w:ilvl="0">
      <w:lvl w:ilvl="0">
        <w:numFmt w:val="bullet"/>
        <w:lvlText w:val="•"/>
        <w:legacy w:legacy="1" w:legacySpace="0" w:legacyIndent="399"/>
        <w:lvlJc w:val="left"/>
        <w:rPr>
          <w:rFonts w:ascii="Times New Roman" w:hAnsi="Times New Roman" w:hint="default"/>
        </w:rPr>
      </w:lvl>
    </w:lvlOverride>
  </w:num>
  <w:num w:numId="20">
    <w:abstractNumId w:val="1"/>
  </w:num>
  <w:num w:numId="21">
    <w:abstractNumId w:val="4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4E18"/>
    <w:rsid w:val="000059DE"/>
    <w:rsid w:val="00021AB3"/>
    <w:rsid w:val="0002318D"/>
    <w:rsid w:val="000266C6"/>
    <w:rsid w:val="000432A3"/>
    <w:rsid w:val="00056015"/>
    <w:rsid w:val="0005685C"/>
    <w:rsid w:val="000609C2"/>
    <w:rsid w:val="0006652E"/>
    <w:rsid w:val="0008009F"/>
    <w:rsid w:val="00082366"/>
    <w:rsid w:val="000A1CB5"/>
    <w:rsid w:val="000C6A49"/>
    <w:rsid w:val="000D28B7"/>
    <w:rsid w:val="000D7DEB"/>
    <w:rsid w:val="000E23E6"/>
    <w:rsid w:val="000E507F"/>
    <w:rsid w:val="000E6552"/>
    <w:rsid w:val="000F7C83"/>
    <w:rsid w:val="00116769"/>
    <w:rsid w:val="001200D2"/>
    <w:rsid w:val="00121B25"/>
    <w:rsid w:val="00130D86"/>
    <w:rsid w:val="001421CE"/>
    <w:rsid w:val="001440A5"/>
    <w:rsid w:val="00145D77"/>
    <w:rsid w:val="0014617C"/>
    <w:rsid w:val="00163F33"/>
    <w:rsid w:val="00165E73"/>
    <w:rsid w:val="00173838"/>
    <w:rsid w:val="00183386"/>
    <w:rsid w:val="00193FD8"/>
    <w:rsid w:val="001B20AB"/>
    <w:rsid w:val="001B7A6A"/>
    <w:rsid w:val="001D4A5A"/>
    <w:rsid w:val="002070C9"/>
    <w:rsid w:val="002159BA"/>
    <w:rsid w:val="00216D69"/>
    <w:rsid w:val="00224A35"/>
    <w:rsid w:val="002348B0"/>
    <w:rsid w:val="00241F72"/>
    <w:rsid w:val="00247A87"/>
    <w:rsid w:val="00250B22"/>
    <w:rsid w:val="00252971"/>
    <w:rsid w:val="0026450F"/>
    <w:rsid w:val="002674B3"/>
    <w:rsid w:val="002800BA"/>
    <w:rsid w:val="00280899"/>
    <w:rsid w:val="00281AB3"/>
    <w:rsid w:val="00290D20"/>
    <w:rsid w:val="00292FDB"/>
    <w:rsid w:val="002939DC"/>
    <w:rsid w:val="002A0374"/>
    <w:rsid w:val="002A5979"/>
    <w:rsid w:val="002B3ED4"/>
    <w:rsid w:val="002B402A"/>
    <w:rsid w:val="002B6653"/>
    <w:rsid w:val="002C090D"/>
    <w:rsid w:val="002C3A23"/>
    <w:rsid w:val="002D0CC2"/>
    <w:rsid w:val="002D11AD"/>
    <w:rsid w:val="002D3164"/>
    <w:rsid w:val="002D3EF9"/>
    <w:rsid w:val="002D6C91"/>
    <w:rsid w:val="002D78D9"/>
    <w:rsid w:val="002E0F5E"/>
    <w:rsid w:val="00321E1A"/>
    <w:rsid w:val="003325F6"/>
    <w:rsid w:val="003367D3"/>
    <w:rsid w:val="00345FB0"/>
    <w:rsid w:val="00361BA3"/>
    <w:rsid w:val="003807FC"/>
    <w:rsid w:val="00380A28"/>
    <w:rsid w:val="00387E9D"/>
    <w:rsid w:val="00390476"/>
    <w:rsid w:val="00390ECF"/>
    <w:rsid w:val="003B0E78"/>
    <w:rsid w:val="003B262F"/>
    <w:rsid w:val="003C29F3"/>
    <w:rsid w:val="003D7AD0"/>
    <w:rsid w:val="003E046D"/>
    <w:rsid w:val="003E0A3D"/>
    <w:rsid w:val="003E33F2"/>
    <w:rsid w:val="003E5517"/>
    <w:rsid w:val="003F4371"/>
    <w:rsid w:val="003F6D35"/>
    <w:rsid w:val="00400805"/>
    <w:rsid w:val="00403206"/>
    <w:rsid w:val="00416F82"/>
    <w:rsid w:val="00425497"/>
    <w:rsid w:val="004255C2"/>
    <w:rsid w:val="0042698C"/>
    <w:rsid w:val="00430442"/>
    <w:rsid w:val="00434F3A"/>
    <w:rsid w:val="00460037"/>
    <w:rsid w:val="00471824"/>
    <w:rsid w:val="0047400A"/>
    <w:rsid w:val="00475920"/>
    <w:rsid w:val="00482163"/>
    <w:rsid w:val="00491DD3"/>
    <w:rsid w:val="00497A42"/>
    <w:rsid w:val="004A301C"/>
    <w:rsid w:val="004A3757"/>
    <w:rsid w:val="004A469E"/>
    <w:rsid w:val="004A51D5"/>
    <w:rsid w:val="004D3A89"/>
    <w:rsid w:val="004D58F4"/>
    <w:rsid w:val="004E63B0"/>
    <w:rsid w:val="004F249E"/>
    <w:rsid w:val="00500FAB"/>
    <w:rsid w:val="00520B82"/>
    <w:rsid w:val="00520FF3"/>
    <w:rsid w:val="00526E29"/>
    <w:rsid w:val="00527ED0"/>
    <w:rsid w:val="00535ABE"/>
    <w:rsid w:val="00541F38"/>
    <w:rsid w:val="00552C4C"/>
    <w:rsid w:val="00557E60"/>
    <w:rsid w:val="00571A8D"/>
    <w:rsid w:val="00584462"/>
    <w:rsid w:val="005B438F"/>
    <w:rsid w:val="005E401F"/>
    <w:rsid w:val="005E40DB"/>
    <w:rsid w:val="0060244A"/>
    <w:rsid w:val="00610378"/>
    <w:rsid w:val="00620A3D"/>
    <w:rsid w:val="00627117"/>
    <w:rsid w:val="00631BDE"/>
    <w:rsid w:val="00632B87"/>
    <w:rsid w:val="006372F4"/>
    <w:rsid w:val="00640B23"/>
    <w:rsid w:val="0064605E"/>
    <w:rsid w:val="006545AD"/>
    <w:rsid w:val="00662414"/>
    <w:rsid w:val="00667E24"/>
    <w:rsid w:val="00670242"/>
    <w:rsid w:val="0067790B"/>
    <w:rsid w:val="00687E6F"/>
    <w:rsid w:val="0069422C"/>
    <w:rsid w:val="00697CC8"/>
    <w:rsid w:val="006A68A6"/>
    <w:rsid w:val="006C2C8C"/>
    <w:rsid w:val="006C5FA8"/>
    <w:rsid w:val="006D792C"/>
    <w:rsid w:val="006E149B"/>
    <w:rsid w:val="006E4486"/>
    <w:rsid w:val="006F1A89"/>
    <w:rsid w:val="006F2C18"/>
    <w:rsid w:val="00703D2D"/>
    <w:rsid w:val="00706690"/>
    <w:rsid w:val="007206C4"/>
    <w:rsid w:val="0072346F"/>
    <w:rsid w:val="007241ED"/>
    <w:rsid w:val="00755AB2"/>
    <w:rsid w:val="00761D33"/>
    <w:rsid w:val="007729FB"/>
    <w:rsid w:val="0079278A"/>
    <w:rsid w:val="0079502B"/>
    <w:rsid w:val="007A7309"/>
    <w:rsid w:val="007B0C33"/>
    <w:rsid w:val="007B66A0"/>
    <w:rsid w:val="007C333E"/>
    <w:rsid w:val="007C7F84"/>
    <w:rsid w:val="007D5250"/>
    <w:rsid w:val="007D725F"/>
    <w:rsid w:val="007F257D"/>
    <w:rsid w:val="007F3569"/>
    <w:rsid w:val="008175BD"/>
    <w:rsid w:val="00825ED2"/>
    <w:rsid w:val="00836CAF"/>
    <w:rsid w:val="00857BA6"/>
    <w:rsid w:val="00863676"/>
    <w:rsid w:val="00863F0D"/>
    <w:rsid w:val="00866D3D"/>
    <w:rsid w:val="00874322"/>
    <w:rsid w:val="0088317E"/>
    <w:rsid w:val="008A318E"/>
    <w:rsid w:val="008B02E9"/>
    <w:rsid w:val="008C1008"/>
    <w:rsid w:val="008C64FF"/>
    <w:rsid w:val="008D3D53"/>
    <w:rsid w:val="008D4397"/>
    <w:rsid w:val="008D4DD5"/>
    <w:rsid w:val="008F1296"/>
    <w:rsid w:val="008F2556"/>
    <w:rsid w:val="00904184"/>
    <w:rsid w:val="00906086"/>
    <w:rsid w:val="009074C8"/>
    <w:rsid w:val="00933CA2"/>
    <w:rsid w:val="00947045"/>
    <w:rsid w:val="00954FFE"/>
    <w:rsid w:val="00956916"/>
    <w:rsid w:val="00961914"/>
    <w:rsid w:val="0096509A"/>
    <w:rsid w:val="00972D56"/>
    <w:rsid w:val="009A4088"/>
    <w:rsid w:val="009B69F8"/>
    <w:rsid w:val="009B7CA5"/>
    <w:rsid w:val="009E78E4"/>
    <w:rsid w:val="009F3E2C"/>
    <w:rsid w:val="00A05ABC"/>
    <w:rsid w:val="00A10805"/>
    <w:rsid w:val="00A11201"/>
    <w:rsid w:val="00A15995"/>
    <w:rsid w:val="00A20AD0"/>
    <w:rsid w:val="00A273B8"/>
    <w:rsid w:val="00A3134B"/>
    <w:rsid w:val="00A36296"/>
    <w:rsid w:val="00A3682F"/>
    <w:rsid w:val="00A36F28"/>
    <w:rsid w:val="00A40BB9"/>
    <w:rsid w:val="00A43E10"/>
    <w:rsid w:val="00A47540"/>
    <w:rsid w:val="00A54297"/>
    <w:rsid w:val="00A565F5"/>
    <w:rsid w:val="00A74DBF"/>
    <w:rsid w:val="00A7584A"/>
    <w:rsid w:val="00A808A0"/>
    <w:rsid w:val="00A87400"/>
    <w:rsid w:val="00AA5B0F"/>
    <w:rsid w:val="00AB2177"/>
    <w:rsid w:val="00AB7B96"/>
    <w:rsid w:val="00AC12D8"/>
    <w:rsid w:val="00AC22E9"/>
    <w:rsid w:val="00AC5C52"/>
    <w:rsid w:val="00AE1588"/>
    <w:rsid w:val="00AF46D5"/>
    <w:rsid w:val="00AF4BCA"/>
    <w:rsid w:val="00AF7C32"/>
    <w:rsid w:val="00B04A5B"/>
    <w:rsid w:val="00B15F2D"/>
    <w:rsid w:val="00B241BA"/>
    <w:rsid w:val="00B248BC"/>
    <w:rsid w:val="00B30EDE"/>
    <w:rsid w:val="00B53673"/>
    <w:rsid w:val="00B53B62"/>
    <w:rsid w:val="00B70271"/>
    <w:rsid w:val="00B70F41"/>
    <w:rsid w:val="00B723E8"/>
    <w:rsid w:val="00B753AC"/>
    <w:rsid w:val="00B77827"/>
    <w:rsid w:val="00B835DE"/>
    <w:rsid w:val="00B86984"/>
    <w:rsid w:val="00BA12AE"/>
    <w:rsid w:val="00BB3B71"/>
    <w:rsid w:val="00BB4E18"/>
    <w:rsid w:val="00BB538F"/>
    <w:rsid w:val="00BB640C"/>
    <w:rsid w:val="00BC1EB3"/>
    <w:rsid w:val="00BC48CE"/>
    <w:rsid w:val="00BD4FC1"/>
    <w:rsid w:val="00BE0D2A"/>
    <w:rsid w:val="00C0450A"/>
    <w:rsid w:val="00C22237"/>
    <w:rsid w:val="00C3690F"/>
    <w:rsid w:val="00C56A43"/>
    <w:rsid w:val="00C674CE"/>
    <w:rsid w:val="00C77702"/>
    <w:rsid w:val="00C91BF4"/>
    <w:rsid w:val="00C92249"/>
    <w:rsid w:val="00C96715"/>
    <w:rsid w:val="00CD0F70"/>
    <w:rsid w:val="00CE042F"/>
    <w:rsid w:val="00CE484A"/>
    <w:rsid w:val="00CE743C"/>
    <w:rsid w:val="00CF1825"/>
    <w:rsid w:val="00CF1F5E"/>
    <w:rsid w:val="00CF5BFA"/>
    <w:rsid w:val="00CF762E"/>
    <w:rsid w:val="00D042E9"/>
    <w:rsid w:val="00D20F33"/>
    <w:rsid w:val="00D31772"/>
    <w:rsid w:val="00D323C8"/>
    <w:rsid w:val="00D3288C"/>
    <w:rsid w:val="00D34B80"/>
    <w:rsid w:val="00D372C2"/>
    <w:rsid w:val="00D444BE"/>
    <w:rsid w:val="00D60391"/>
    <w:rsid w:val="00D62510"/>
    <w:rsid w:val="00D646C9"/>
    <w:rsid w:val="00D66AAB"/>
    <w:rsid w:val="00D71171"/>
    <w:rsid w:val="00D80D31"/>
    <w:rsid w:val="00D93D32"/>
    <w:rsid w:val="00DA020A"/>
    <w:rsid w:val="00DA3EAA"/>
    <w:rsid w:val="00DB5840"/>
    <w:rsid w:val="00DC221A"/>
    <w:rsid w:val="00DD209B"/>
    <w:rsid w:val="00DE51FE"/>
    <w:rsid w:val="00E105C8"/>
    <w:rsid w:val="00E16141"/>
    <w:rsid w:val="00E20873"/>
    <w:rsid w:val="00E500FE"/>
    <w:rsid w:val="00E550F7"/>
    <w:rsid w:val="00E87025"/>
    <w:rsid w:val="00EA043B"/>
    <w:rsid w:val="00EA0DB1"/>
    <w:rsid w:val="00EA6777"/>
    <w:rsid w:val="00EB25A3"/>
    <w:rsid w:val="00EC0186"/>
    <w:rsid w:val="00EC324E"/>
    <w:rsid w:val="00ED1C6E"/>
    <w:rsid w:val="00ED250D"/>
    <w:rsid w:val="00EE4C3B"/>
    <w:rsid w:val="00EE5846"/>
    <w:rsid w:val="00EF02EE"/>
    <w:rsid w:val="00EF19A8"/>
    <w:rsid w:val="00F047B6"/>
    <w:rsid w:val="00F05257"/>
    <w:rsid w:val="00F07F3C"/>
    <w:rsid w:val="00F17648"/>
    <w:rsid w:val="00F330D6"/>
    <w:rsid w:val="00F55358"/>
    <w:rsid w:val="00F60902"/>
    <w:rsid w:val="00F60EB3"/>
    <w:rsid w:val="00F60FCE"/>
    <w:rsid w:val="00F63449"/>
    <w:rsid w:val="00F75A2E"/>
    <w:rsid w:val="00F765BD"/>
    <w:rsid w:val="00F82C22"/>
    <w:rsid w:val="00F84BC3"/>
    <w:rsid w:val="00F84DCC"/>
    <w:rsid w:val="00FA4389"/>
    <w:rsid w:val="00FB0150"/>
    <w:rsid w:val="00FB1E08"/>
    <w:rsid w:val="00FB3C00"/>
    <w:rsid w:val="00FB416B"/>
    <w:rsid w:val="00FB6613"/>
    <w:rsid w:val="00FC53FA"/>
    <w:rsid w:val="00FC6C5F"/>
    <w:rsid w:val="00FC79D0"/>
    <w:rsid w:val="00FE4E10"/>
    <w:rsid w:val="00FF2C2C"/>
    <w:rsid w:val="00FF5D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E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D4FC1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FF5D18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FF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5D1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02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0244A"/>
  </w:style>
  <w:style w:type="paragraph" w:styleId="aa">
    <w:name w:val="footer"/>
    <w:basedOn w:val="a"/>
    <w:link w:val="ab"/>
    <w:uiPriority w:val="99"/>
    <w:unhideWhenUsed/>
    <w:rsid w:val="00602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244A"/>
  </w:style>
  <w:style w:type="character" w:customStyle="1" w:styleId="FontStyle233">
    <w:name w:val="Font Style233"/>
    <w:basedOn w:val="a0"/>
    <w:uiPriority w:val="99"/>
    <w:rsid w:val="00DA020A"/>
    <w:rPr>
      <w:rFonts w:ascii="Times New Roman" w:hAnsi="Times New Roman" w:cs="Times New Roman"/>
      <w:sz w:val="26"/>
      <w:szCs w:val="26"/>
    </w:rPr>
  </w:style>
  <w:style w:type="character" w:customStyle="1" w:styleId="FontStyle234">
    <w:name w:val="Font Style234"/>
    <w:basedOn w:val="a0"/>
    <w:uiPriority w:val="99"/>
    <w:rsid w:val="00DA020A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5">
    <w:name w:val="Font Style235"/>
    <w:basedOn w:val="a0"/>
    <w:uiPriority w:val="99"/>
    <w:rsid w:val="00DA020A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31">
    <w:name w:val="Style131"/>
    <w:basedOn w:val="a"/>
    <w:uiPriority w:val="99"/>
    <w:rsid w:val="00DA020A"/>
    <w:pPr>
      <w:widowControl w:val="0"/>
      <w:autoSpaceDE w:val="0"/>
      <w:autoSpaceDN w:val="0"/>
      <w:adjustRightInd w:val="0"/>
      <w:spacing w:after="0" w:line="485" w:lineRule="exact"/>
      <w:ind w:firstLine="706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7A7309"/>
    <w:pPr>
      <w:widowControl w:val="0"/>
      <w:autoSpaceDE w:val="0"/>
      <w:autoSpaceDN w:val="0"/>
      <w:adjustRightInd w:val="0"/>
      <w:spacing w:after="0" w:line="494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50">
    <w:name w:val="Style50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5" w:lineRule="exact"/>
      <w:ind w:firstLine="734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1">
    <w:name w:val="Style51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5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55">
    <w:name w:val="Style55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5" w:lineRule="exact"/>
      <w:ind w:firstLine="763"/>
    </w:pPr>
    <w:rPr>
      <w:rFonts w:ascii="Times New Roman" w:hAnsi="Times New Roman" w:cs="Times New Roman"/>
      <w:sz w:val="24"/>
      <w:szCs w:val="24"/>
    </w:rPr>
  </w:style>
  <w:style w:type="paragraph" w:customStyle="1" w:styleId="Style143">
    <w:name w:val="Style143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2" w:lineRule="exact"/>
      <w:ind w:firstLine="734"/>
    </w:pPr>
    <w:rPr>
      <w:rFonts w:ascii="Times New Roman" w:hAnsi="Times New Roman" w:cs="Times New Roman"/>
      <w:sz w:val="24"/>
      <w:szCs w:val="24"/>
    </w:rPr>
  </w:style>
  <w:style w:type="paragraph" w:customStyle="1" w:styleId="Style151">
    <w:name w:val="Style151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5" w:lineRule="exact"/>
      <w:ind w:firstLine="734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34B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E8738-8044-4B6A-8751-07F858A8C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16</Pages>
  <Words>3101</Words>
  <Characters>17681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280</cp:revision>
  <cp:lastPrinted>2017-06-10T14:40:00Z</cp:lastPrinted>
  <dcterms:created xsi:type="dcterms:W3CDTF">2017-06-10T08:30:00Z</dcterms:created>
  <dcterms:modified xsi:type="dcterms:W3CDTF">2022-06-29T12:55:00Z</dcterms:modified>
</cp:coreProperties>
</file>