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BBB" w:rsidRDefault="003D750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0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BB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750B" w:rsidRDefault="003D750B" w:rsidP="00C82B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750B" w:rsidRDefault="003D750B" w:rsidP="00C82B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2BBB" w:rsidRPr="009A6AD1" w:rsidRDefault="00C82BBB" w:rsidP="00C82B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6AD1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 к рабочей программе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21"/>
        <w:gridCol w:w="7756"/>
      </w:tblGrid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 xml:space="preserve">ФК ГОС </w:t>
            </w: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0" w:type="auto"/>
          </w:tcPr>
          <w:p w:rsidR="00DC7B29" w:rsidRPr="009A6AD1" w:rsidRDefault="003C7DB7" w:rsidP="00FF6A04">
            <w:pPr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 xml:space="preserve">Гл.1 </w:t>
            </w:r>
            <w:r w:rsidR="00FF6A04" w:rsidRPr="009A6AD1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ПРИРОДА ТЕЛ СОЛНЕЧНОЙ СИСТЕМЫ-12ч.</w:t>
            </w:r>
          </w:p>
          <w:p w:rsidR="003C7DB7" w:rsidRPr="009A6AD1" w:rsidRDefault="003C7DB7" w:rsidP="00FF6A04">
            <w:pPr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 xml:space="preserve">Гл.2 </w:t>
            </w:r>
            <w:r w:rsidR="00DC7B29" w:rsidRPr="009A6AD1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СОЛНЦЕ И ЗВЕЗДЫ-14 ч</w:t>
            </w:r>
            <w:r w:rsidRPr="009A6AD1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.</w:t>
            </w:r>
          </w:p>
          <w:p w:rsidR="00C82BBB" w:rsidRDefault="003C7DB7" w:rsidP="00FF6A04">
            <w:pPr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  <w:t>Гл.3 СТРОЕНИЕ И ЭВОЛЮЦИЯ ВСЕЛЕННОЙ-8ч.</w:t>
            </w:r>
          </w:p>
          <w:p w:rsidR="00D16E65" w:rsidRDefault="00D16E65" w:rsidP="00D16E65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  <w:r>
              <w:t xml:space="preserve">В том числе ВМП: « </w:t>
            </w:r>
            <w:r w:rsidR="00403DD1">
              <w:t>Мировоззрение и астрономия…» (13</w:t>
            </w:r>
            <w:r>
              <w:t>ч)</w:t>
            </w:r>
          </w:p>
          <w:p w:rsidR="00D16E65" w:rsidRPr="009A6AD1" w:rsidRDefault="00D16E65" w:rsidP="00FF6A04">
            <w:pPr>
              <w:rPr>
                <w:rFonts w:ascii="Times New Roman" w:eastAsia="Calibri" w:hAnsi="Times New Roman" w:cs="Times New Roman"/>
                <w:spacing w:val="5"/>
                <w:sz w:val="24"/>
                <w:szCs w:val="24"/>
              </w:rPr>
            </w:pPr>
          </w:p>
          <w:p w:rsidR="00A36BB1" w:rsidRPr="009A6AD1" w:rsidRDefault="00A36BB1" w:rsidP="00FF6A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BBB" w:rsidRPr="009A6AD1" w:rsidTr="00D80156">
        <w:tc>
          <w:tcPr>
            <w:tcW w:w="0" w:type="auto"/>
          </w:tcPr>
          <w:p w:rsidR="00C82BBB" w:rsidRPr="009A6AD1" w:rsidRDefault="00C82BBB" w:rsidP="00D8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0" w:type="auto"/>
          </w:tcPr>
          <w:p w:rsidR="00C82BBB" w:rsidRPr="009A6AD1" w:rsidRDefault="00C82BBB" w:rsidP="00D80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Воронцов-Вельяминов Б.А, Астрономия. Базовый уровень. 11 класс:учебник/ Воронцов-Вельяминов Б.А, Страут Е.К  -5-е изд.,пересмотр.-М.:Дрофа,2018.-238, [2]</w:t>
            </w:r>
            <w:r w:rsidRPr="009A6AD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9A6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ил., 8л.цв.вкл.- (Российский учебник)</w:t>
            </w:r>
          </w:p>
        </w:tc>
      </w:tr>
    </w:tbl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BBB" w:rsidRPr="009A6AD1" w:rsidRDefault="00C82BBB" w:rsidP="00DE76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750B" w:rsidRDefault="003D750B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3803" w:rsidRPr="00AD3803" w:rsidRDefault="00AD3803" w:rsidP="00AD3803">
      <w:pPr>
        <w:shd w:val="clear" w:color="auto" w:fill="B6DDE8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AD380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lastRenderedPageBreak/>
        <w:t>СОДЕРЖАНИЕ ПРОГРАММЫ</w:t>
      </w:r>
    </w:p>
    <w:p w:rsidR="00CA69B8" w:rsidRPr="00CA69B8" w:rsidRDefault="00CA69B8" w:rsidP="00CA69B8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>Настоящая рабочая учебная программа по астрономии составлена на основе следующих нормативных документов:</w:t>
      </w:r>
    </w:p>
    <w:p w:rsidR="00CA69B8" w:rsidRPr="00CA69B8" w:rsidRDefault="00CA69B8" w:rsidP="00CA69B8">
      <w:pPr>
        <w:widowControl w:val="0"/>
        <w:numPr>
          <w:ilvl w:val="0"/>
          <w:numId w:val="12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 xml:space="preserve">Приказ Минобрнауки России от 7 июня 2012г. № 413 «Об утверждении федерального государственного образовательного стандарта среднего (полного) общего образования» (с изменениями и дополнениями от </w:t>
      </w:r>
      <w:r w:rsidRPr="00CA69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29 декабря 2014г., 31 декабря 2015г., 29 июня 2017г.</w:t>
      </w:r>
      <w:r w:rsidRPr="00CA69B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A69B8" w:rsidRPr="00CA69B8" w:rsidRDefault="00CA69B8" w:rsidP="00CA69B8">
      <w:pPr>
        <w:widowControl w:val="0"/>
        <w:numPr>
          <w:ilvl w:val="0"/>
          <w:numId w:val="12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 xml:space="preserve">Приказ Минобрнауки России от 5 марта </w:t>
      </w:r>
      <w:smartTag w:uri="urn:schemas-microsoft-com:office:smarttags" w:element="metricconverter">
        <w:smartTagPr>
          <w:attr w:name="ProductID" w:val="2017 г"/>
        </w:smartTagPr>
        <w:r w:rsidRPr="00CA69B8">
          <w:rPr>
            <w:rFonts w:ascii="Times New Roman" w:eastAsia="Times New Roman" w:hAnsi="Times New Roman" w:cs="Times New Roman"/>
            <w:sz w:val="24"/>
            <w:szCs w:val="24"/>
          </w:rPr>
          <w:t>2004 г</w:t>
        </w:r>
      </w:smartTag>
      <w:r w:rsidRPr="00CA69B8">
        <w:rPr>
          <w:rFonts w:ascii="Times New Roman" w:eastAsia="Times New Roman" w:hAnsi="Times New Roman" w:cs="Times New Roman"/>
          <w:sz w:val="24"/>
          <w:szCs w:val="24"/>
        </w:rPr>
        <w:t>. № 1089 «Об утверждении федерального компонента государственных образовательных стандартов начального, основного общего и среднего (полного) общего образования» (с изменениями на 07 июня 2017 года);</w:t>
      </w:r>
    </w:p>
    <w:p w:rsidR="00CA69B8" w:rsidRPr="00CA69B8" w:rsidRDefault="00CA69B8" w:rsidP="00CA69B8">
      <w:pPr>
        <w:widowControl w:val="0"/>
        <w:numPr>
          <w:ilvl w:val="0"/>
          <w:numId w:val="12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 xml:space="preserve">Приказ Минобрнауки от 07 июня 2017 года № 506 «О внесении изменений в федеральный компонент государственных образовательных стандартов начального,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17 г"/>
        </w:smartTagPr>
        <w:r w:rsidRPr="00CA69B8">
          <w:rPr>
            <w:rFonts w:ascii="Times New Roman" w:eastAsia="Times New Roman" w:hAnsi="Times New Roman" w:cs="Times New Roman"/>
            <w:sz w:val="24"/>
            <w:szCs w:val="24"/>
          </w:rPr>
          <w:t>2004 г</w:t>
        </w:r>
      </w:smartTag>
      <w:r w:rsidRPr="00CA69B8">
        <w:rPr>
          <w:rFonts w:ascii="Times New Roman" w:eastAsia="Times New Roman" w:hAnsi="Times New Roman" w:cs="Times New Roman"/>
          <w:sz w:val="24"/>
          <w:szCs w:val="24"/>
        </w:rPr>
        <w:t>. № 1089».</w:t>
      </w:r>
    </w:p>
    <w:p w:rsidR="00CA69B8" w:rsidRPr="00CA69B8" w:rsidRDefault="00CA69B8" w:rsidP="00CA69B8">
      <w:pPr>
        <w:widowControl w:val="0"/>
        <w:numPr>
          <w:ilvl w:val="0"/>
          <w:numId w:val="12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>Приказ Минобрнауки России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начального, основного общего и среднего общего образования» (с изменениями на 20 июня 2017 года).</w:t>
      </w:r>
    </w:p>
    <w:p w:rsidR="00CA69B8" w:rsidRPr="00CA69B8" w:rsidRDefault="00CA69B8" w:rsidP="00CA69B8">
      <w:pPr>
        <w:widowControl w:val="0"/>
        <w:numPr>
          <w:ilvl w:val="0"/>
          <w:numId w:val="12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>Приказ Минобрнауки от 20 июня 2017 года № 581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начального, основного общего и среднего общего образования, утвержденный приказом  Министерства образования и науки Российской Федерации от 31 марта 2014 года № 253».</w:t>
      </w:r>
    </w:p>
    <w:p w:rsidR="00CA69B8" w:rsidRPr="00CA69B8" w:rsidRDefault="00CA69B8" w:rsidP="00CA69B8">
      <w:pPr>
        <w:widowControl w:val="0"/>
        <w:numPr>
          <w:ilvl w:val="0"/>
          <w:numId w:val="12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20 июня 2017 года № ТС-194/08 «Методические рекомендации по введению учебного предмета «Астрономия» как обязательного для изучения на уровне среднего общего образования».</w:t>
      </w:r>
    </w:p>
    <w:p w:rsidR="00CA69B8" w:rsidRPr="00CA69B8" w:rsidRDefault="00CA69B8" w:rsidP="00CA69B8">
      <w:pPr>
        <w:widowControl w:val="0"/>
        <w:numPr>
          <w:ilvl w:val="0"/>
          <w:numId w:val="12"/>
        </w:numPr>
        <w:tabs>
          <w:tab w:val="left" w:pos="900"/>
        </w:tabs>
        <w:spacing w:after="0" w:line="240" w:lineRule="auto"/>
        <w:ind w:left="0"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9B8">
        <w:rPr>
          <w:rFonts w:ascii="Times New Roman" w:eastAsia="Times New Roman" w:hAnsi="Times New Roman" w:cs="Times New Roman"/>
          <w:sz w:val="24"/>
          <w:szCs w:val="24"/>
        </w:rPr>
        <w:t xml:space="preserve">Письмо Департамента государственной политики в сфере общего образования Министерства образования и науки Российской Федерации от 28 октября </w:t>
      </w:r>
      <w:smartTag w:uri="urn:schemas-microsoft-com:office:smarttags" w:element="metricconverter">
        <w:smartTagPr>
          <w:attr w:name="ProductID" w:val="2017 г"/>
        </w:smartTagPr>
        <w:r w:rsidRPr="00CA69B8">
          <w:rPr>
            <w:rFonts w:ascii="Times New Roman" w:eastAsia="Times New Roman" w:hAnsi="Times New Roman" w:cs="Times New Roman"/>
            <w:sz w:val="24"/>
            <w:szCs w:val="24"/>
          </w:rPr>
          <w:t>2015 г</w:t>
        </w:r>
      </w:smartTag>
      <w:r w:rsidRPr="00CA69B8">
        <w:rPr>
          <w:rFonts w:ascii="Times New Roman" w:eastAsia="Times New Roman" w:hAnsi="Times New Roman" w:cs="Times New Roman"/>
          <w:sz w:val="24"/>
          <w:szCs w:val="24"/>
        </w:rPr>
        <w:t>. № 08-1876 «О рабочих программах учебных предметов».</w:t>
      </w:r>
    </w:p>
    <w:p w:rsidR="00CA69B8" w:rsidRPr="00CA69B8" w:rsidRDefault="00CA69B8" w:rsidP="00CA69B8">
      <w:pPr>
        <w:widowControl w:val="0"/>
        <w:tabs>
          <w:tab w:val="left" w:pos="900"/>
        </w:tabs>
        <w:spacing w:after="0" w:line="240" w:lineRule="auto"/>
        <w:ind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69B8" w:rsidRPr="00CA69B8" w:rsidRDefault="00CA69B8" w:rsidP="00CA69B8">
      <w:pPr>
        <w:widowControl w:val="0"/>
        <w:tabs>
          <w:tab w:val="left" w:pos="900"/>
        </w:tabs>
        <w:spacing w:after="0" w:line="240" w:lineRule="auto"/>
        <w:ind w:right="221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9A6AD1" w:rsidRDefault="009A6AD1" w:rsidP="00DE76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4ED2" w:rsidRPr="00134ED2" w:rsidRDefault="00DE76B0" w:rsidP="00134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  <w:r w:rsidR="00134ED2" w:rsidRPr="00134ED2">
        <w:rPr>
          <w:b/>
          <w:bCs/>
          <w:color w:val="333333"/>
        </w:rPr>
        <w:t>предмета «Астрономия»:</w:t>
      </w:r>
    </w:p>
    <w:p w:rsidR="002A52EC" w:rsidRDefault="002A52EC" w:rsidP="00134ED2">
      <w:pPr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34ED2" w:rsidRDefault="00134ED2" w:rsidP="00134ED2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Личностными результатами </w:t>
      </w:r>
      <w:r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134ED2" w:rsidRDefault="00134ED2" w:rsidP="00134E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познавательных, интеллектуальных и творческих способностей учащихся;</w:t>
      </w:r>
    </w:p>
    <w:p w:rsidR="00134ED2" w:rsidRDefault="00134ED2" w:rsidP="00134E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убеждённость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техники, отношение к физике как элементу общечеловеческой культуры; </w:t>
      </w:r>
    </w:p>
    <w:p w:rsidR="00134ED2" w:rsidRDefault="00134ED2" w:rsidP="00134E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самостоятельность в приобретении новых знаний и практических умений;</w:t>
      </w:r>
    </w:p>
    <w:p w:rsidR="00134ED2" w:rsidRDefault="00134ED2" w:rsidP="00134E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134ED2" w:rsidRDefault="00134ED2" w:rsidP="00134E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мотивация образовательной деятельности школьников на основе личностного ориентированного подхода;</w:t>
      </w:r>
    </w:p>
    <w:p w:rsidR="00134ED2" w:rsidRDefault="00134ED2" w:rsidP="00134ED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134ED2" w:rsidRDefault="00134ED2" w:rsidP="00134ED2">
      <w:pPr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Метапредметными результатами </w:t>
      </w:r>
      <w:r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134ED2" w:rsidRDefault="00134ED2" w:rsidP="00134E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134ED2" w:rsidRDefault="00134ED2" w:rsidP="00134E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134ED2" w:rsidRDefault="00134ED2" w:rsidP="00134E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умений воспринимать, перерабатывать и предъявлять информацию в словесной.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134ED2" w:rsidRDefault="00134ED2" w:rsidP="00134E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приобретение опыта самостоятельного поиска, анализа и отбор информации с использованием различных источников и новых информационных технологий для решения познавательной задач;</w:t>
      </w:r>
    </w:p>
    <w:p w:rsidR="00134ED2" w:rsidRDefault="00134ED2" w:rsidP="00134E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монологической и диалогической речи, умения выражать свои мысли и выслушивать собеседника, понимать его точку зрения, признавать право другого человека высказывать иное мнение;</w:t>
      </w:r>
    </w:p>
    <w:p w:rsidR="00134ED2" w:rsidRDefault="00134ED2" w:rsidP="00134E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приёмов действий в нестандартных ситуациях, овладение эвристическими методами решения проблем;</w:t>
      </w:r>
    </w:p>
    <w:p w:rsidR="00134ED2" w:rsidRDefault="00134ED2" w:rsidP="00134ED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умений работать в группе с выполнением различных социальных ролей, представлять  и отстаивать свои взгляды и убеждения, вести дискуссию.</w:t>
      </w:r>
    </w:p>
    <w:p w:rsidR="00134ED2" w:rsidRDefault="00134ED2" w:rsidP="00134ED2">
      <w:pPr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Предметными результатами </w:t>
      </w:r>
      <w:r>
        <w:rPr>
          <w:rFonts w:ascii="Times New Roman" w:hAnsi="Times New Roman"/>
          <w:sz w:val="24"/>
          <w:szCs w:val="24"/>
        </w:rPr>
        <w:t>обучения физике в основной школе являются:</w:t>
      </w:r>
    </w:p>
    <w:p w:rsidR="00134ED2" w:rsidRDefault="00134ED2" w:rsidP="00134ED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знания о природе важнейших астрономических явлений окружающего мира и понимание смысла астрономических законов, раскрывающих связь изученных явлений; </w:t>
      </w:r>
    </w:p>
    <w:p w:rsidR="00134ED2" w:rsidRDefault="00134ED2" w:rsidP="00134ED2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134ED2" w:rsidRDefault="00134ED2" w:rsidP="00134ED2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 — 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134ED2" w:rsidRDefault="00134ED2" w:rsidP="00134ED2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134ED2" w:rsidRDefault="00134ED2" w:rsidP="00134ED2">
      <w:pPr>
        <w:widowControl w:val="0"/>
        <w:numPr>
          <w:ilvl w:val="0"/>
          <w:numId w:val="11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находить на небе 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 </w:t>
      </w:r>
    </w:p>
    <w:p w:rsidR="00134ED2" w:rsidRDefault="00134ED2" w:rsidP="00134ED2">
      <w:pPr>
        <w:widowControl w:val="0"/>
        <w:numPr>
          <w:ilvl w:val="0"/>
          <w:numId w:val="11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 компьютерные  приложения для определения положения Солнца, Луны и звезд на любую дату и время суток для данного населенного пункта;</w:t>
      </w:r>
    </w:p>
    <w:p w:rsidR="00134ED2" w:rsidRDefault="00134ED2" w:rsidP="00134ED2">
      <w:pPr>
        <w:widowControl w:val="0"/>
        <w:numPr>
          <w:ilvl w:val="0"/>
          <w:numId w:val="11"/>
        </w:numPr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 для понимания взаимосвязи астрономии с другими науками, в основе которых лежат знания по астрономии; отделения ее от лженаук; оценивания информации, содержащейся в сообщениях СМИ, Интернете, научно-популярных статьях.</w:t>
      </w:r>
    </w:p>
    <w:p w:rsidR="00134ED2" w:rsidRDefault="00134ED2" w:rsidP="00134ED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формирования убеждения в закономерной связи и познаваемости явлений природы,  в объективности научного знания, в высокой ценности науки в развитии материальной и духовной культуры людей;</w:t>
      </w:r>
    </w:p>
    <w:p w:rsidR="00134ED2" w:rsidRDefault="00134ED2" w:rsidP="00134ED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формировать доказательства выдвинутых гипотез, выводит из экспериментальных фактов и теоретических моделей физические законы;</w:t>
      </w:r>
    </w:p>
    <w:p w:rsidR="00134ED2" w:rsidRDefault="00134ED2" w:rsidP="00134ED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коммуникативные умения докладывать о результатах своего исследования, участвовать в дискуссии, кратко и  точно отвечать на вопросы, использовать справочную литературу и другие источники информации. </w:t>
      </w:r>
    </w:p>
    <w:p w:rsidR="0083760F" w:rsidRPr="00565E4B" w:rsidRDefault="0083760F" w:rsidP="0083760F">
      <w:pPr>
        <w:pStyle w:val="ab"/>
        <w:shd w:val="clear" w:color="auto" w:fill="FFFFFF"/>
        <w:ind w:left="1004" w:right="57"/>
        <w:jc w:val="center"/>
        <w:rPr>
          <w:b/>
          <w:sz w:val="28"/>
          <w:szCs w:val="28"/>
        </w:rPr>
      </w:pPr>
      <w:r w:rsidRPr="00565E4B">
        <w:rPr>
          <w:b/>
          <w:sz w:val="28"/>
          <w:szCs w:val="28"/>
        </w:rPr>
        <w:t>Цель и задачи воспитания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Цель воспитания </w:t>
      </w: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успеха в достижении цели.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 xml:space="preserve">целевые </w:t>
      </w:r>
      <w:r>
        <w:rPr>
          <w:rFonts w:ascii="Times New Roman" w:eastAsiaTheme="minorEastAsia" w:hAnsi="Times New Roman"/>
          <w:bCs/>
          <w:iCs/>
          <w:spacing w:val="-1"/>
          <w:sz w:val="24"/>
          <w:szCs w:val="24"/>
          <w:lang w:eastAsia="ru-RU"/>
        </w:rPr>
        <w:t xml:space="preserve">приоритеты,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пороге самостоятельной взрослой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жизни.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окружающего их общества.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Это:</w:t>
      </w:r>
    </w:p>
    <w:p w:rsidR="00B63A00" w:rsidRDefault="00B63A00" w:rsidP="00B63A00">
      <w:pPr>
        <w:widowControl w:val="0"/>
        <w:numPr>
          <w:ilvl w:val="0"/>
          <w:numId w:val="3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B63A00" w:rsidRDefault="00B63A00" w:rsidP="00B63A00">
      <w:pPr>
        <w:widowControl w:val="0"/>
        <w:numPr>
          <w:ilvl w:val="0"/>
          <w:numId w:val="3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B63A00" w:rsidRDefault="00B63A00" w:rsidP="00B63A00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B63A00" w:rsidRDefault="00B63A00" w:rsidP="00B63A00">
      <w:pPr>
        <w:widowControl w:val="0"/>
        <w:numPr>
          <w:ilvl w:val="0"/>
          <w:numId w:val="4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B63A00" w:rsidRDefault="00B63A00" w:rsidP="00B63A00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или на улице;</w:t>
      </w:r>
    </w:p>
    <w:p w:rsidR="00B63A00" w:rsidRDefault="00B63A00" w:rsidP="00B63A00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B63A00" w:rsidRDefault="00B63A00" w:rsidP="00B63A00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творческого самовыражения;</w:t>
      </w:r>
    </w:p>
    <w:p w:rsidR="00B63A00" w:rsidRDefault="00B63A00" w:rsidP="00B63A00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людей;</w:t>
      </w:r>
    </w:p>
    <w:p w:rsidR="00B63A00" w:rsidRDefault="00B63A00" w:rsidP="00B63A00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пожилых людях, волонтерский опыт;</w:t>
      </w:r>
    </w:p>
    <w:p w:rsidR="00B63A00" w:rsidRDefault="00B63A00" w:rsidP="00B63A00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самовыражения и самореализации.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ascii="Times New Roman" w:eastAsiaTheme="minorEastAsia" w:hAnsi="Times New Roman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>
        <w:rPr>
          <w:rFonts w:ascii="Times New Roman" w:eastAsiaTheme="minorEastAsia" w:hAnsi="Times New Roman"/>
          <w:bCs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B63A00" w:rsidRDefault="00B63A00" w:rsidP="00B63A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B63A00" w:rsidRDefault="00B63A00" w:rsidP="00B63A00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B63A00" w:rsidRDefault="00B63A00" w:rsidP="00B63A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6E6F" w:rsidRPr="009A6AD1" w:rsidRDefault="009B6E6F" w:rsidP="001407F5">
      <w:pPr>
        <w:spacing w:after="0" w:line="240" w:lineRule="auto"/>
        <w:jc w:val="center"/>
        <w:textAlignment w:val="top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  <w:u w:val="single"/>
        </w:rPr>
        <w:t>Критерии оценивания</w:t>
      </w:r>
    </w:p>
    <w:p w:rsidR="009B6E6F" w:rsidRPr="009A6AD1" w:rsidRDefault="009B6E6F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Оценка «5»</w:t>
      </w:r>
      <w:r w:rsidRPr="009A6AD1">
        <w:rPr>
          <w:rFonts w:ascii="Times New Roman" w:eastAsia="Calibri" w:hAnsi="Times New Roman" w:cs="Times New Roman"/>
          <w:sz w:val="24"/>
          <w:szCs w:val="24"/>
        </w:rPr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а так же правильное определение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DE76B0" w:rsidRPr="009A6AD1" w:rsidRDefault="00DE76B0" w:rsidP="00DE76B0">
      <w:pPr>
        <w:tabs>
          <w:tab w:val="decimal" w:pos="336"/>
        </w:tabs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Оценка «4»</w:t>
      </w:r>
      <w:r w:rsidRPr="009A6AD1">
        <w:rPr>
          <w:rFonts w:ascii="Times New Roman" w:eastAsia="Calibri" w:hAnsi="Times New Roman" w:cs="Times New Roman"/>
          <w:sz w:val="24"/>
          <w:szCs w:val="24"/>
        </w:rPr>
        <w:t xml:space="preserve"> ставится, если ответ ученика удовлетворяет основным требованиям на оценку «5», но дан без использования собственного плана, новых примеров, без применения знаний в новой ситуации, 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Оценка «3»</w:t>
      </w:r>
      <w:r w:rsidRPr="009A6AD1">
        <w:rPr>
          <w:rFonts w:ascii="Times New Roman" w:eastAsia="Calibri" w:hAnsi="Times New Roman" w:cs="Times New Roman"/>
          <w:sz w:val="24"/>
          <w:szCs w:val="24"/>
        </w:rPr>
        <w:t xml:space="preserve"> ставится,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вопросов программного материала: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допустил 4-5 недочётов. </w:t>
      </w: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Оценка «2»</w:t>
      </w:r>
      <w:r w:rsidRPr="009A6AD1">
        <w:rPr>
          <w:rFonts w:ascii="Times New Roman" w:eastAsia="Calibri" w:hAnsi="Times New Roman" w:cs="Times New Roman"/>
          <w:sz w:val="24"/>
          <w:szCs w:val="24"/>
        </w:rPr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24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  <w:u w:val="single"/>
        </w:rPr>
        <w:t>Оценка контрольных работ</w:t>
      </w: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 xml:space="preserve">Оценка «5» </w:t>
      </w:r>
      <w:r w:rsidRPr="009A6AD1">
        <w:rPr>
          <w:rFonts w:ascii="Times New Roman" w:eastAsia="Calibri" w:hAnsi="Times New Roman" w:cs="Times New Roman"/>
          <w:sz w:val="24"/>
          <w:szCs w:val="24"/>
        </w:rPr>
        <w:t>ставится за работу,  выполненную  полностью без ошибок  и недочётов.</w:t>
      </w: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Оценка «4»</w:t>
      </w:r>
      <w:r w:rsidRPr="009A6AD1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 выполненную полностью, но при наличии в ней не более одной грубой и одной негрубой ошибки и одного недочёта, не более трёх недочётов.</w:t>
      </w: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Оценка «3»</w:t>
      </w:r>
      <w:r w:rsidRPr="009A6AD1">
        <w:rPr>
          <w:rFonts w:ascii="Times New Roman" w:eastAsia="Calibri" w:hAnsi="Times New Roman" w:cs="Times New Roman"/>
          <w:sz w:val="24"/>
          <w:szCs w:val="24"/>
        </w:rPr>
        <w:t xml:space="preserve"> ставится, если ученик правильно выполнил не менее 2/3 всей работы или допустил не более одной грубой ошибки и двух недочётов, не более  одной грубой ошибки и одной негрубой ошибки, не более трех негрубых ошибок,  одной  негрубой  ошибки   и  трех   недочётов,  при   наличии 4 - 5 недочётов.</w:t>
      </w: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Оценка «2»</w:t>
      </w:r>
      <w:r w:rsidRPr="009A6AD1">
        <w:rPr>
          <w:rFonts w:ascii="Times New Roman" w:eastAsia="Calibri" w:hAnsi="Times New Roman" w:cs="Times New Roman"/>
          <w:sz w:val="24"/>
          <w:szCs w:val="24"/>
        </w:rPr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DE76B0" w:rsidRPr="009A6AD1" w:rsidRDefault="00DE76B0" w:rsidP="00DE76B0">
      <w:pPr>
        <w:tabs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DE76B0" w:rsidRPr="009A6AD1" w:rsidRDefault="00DE76B0" w:rsidP="00DE76B0">
      <w:pPr>
        <w:tabs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E6F" w:rsidRPr="009A6AD1" w:rsidRDefault="00DE76B0" w:rsidP="009B6E6F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9B6E6F" w:rsidRPr="009A6AD1" w:rsidRDefault="009B6E6F" w:rsidP="009B6E6F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E6F" w:rsidRPr="009A6AD1" w:rsidRDefault="009B6E6F" w:rsidP="009B6E6F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E6F" w:rsidRPr="009A6AD1" w:rsidRDefault="009B6E6F" w:rsidP="009B6E6F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E6F" w:rsidRPr="009A6AD1" w:rsidRDefault="009B6E6F" w:rsidP="009B6E6F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9B6E6F" w:rsidP="009B6E6F">
      <w:pPr>
        <w:tabs>
          <w:tab w:val="left" w:pos="3240"/>
          <w:tab w:val="left" w:pos="3675"/>
          <w:tab w:val="center" w:pos="4961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6224D" w:rsidRPr="009A6AD1"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(34 часа в год, 1 час в неделю)</w:t>
      </w:r>
    </w:p>
    <w:p w:rsidR="00445904" w:rsidRPr="009A6AD1" w:rsidRDefault="00445904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670"/>
        <w:gridCol w:w="2002"/>
        <w:gridCol w:w="1692"/>
        <w:gridCol w:w="1207"/>
      </w:tblGrid>
      <w:tr w:rsidR="00A42340" w:rsidRPr="009A6AD1" w:rsidTr="00A42340"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контрольных </w:t>
            </w:r>
          </w:p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ПР</w:t>
            </w:r>
          </w:p>
        </w:tc>
      </w:tr>
      <w:tr w:rsidR="00A42340" w:rsidRPr="009A6AD1" w:rsidTr="00A42340">
        <w:tc>
          <w:tcPr>
            <w:tcW w:w="0" w:type="auto"/>
          </w:tcPr>
          <w:p w:rsidR="00A42340" w:rsidRPr="009A6AD1" w:rsidRDefault="00A42340" w:rsidP="0044590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ПРИРОДА ТЕЛ СОЛНЕЧНОЙ СИСИТЕМЫ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12ч</w:t>
            </w:r>
          </w:p>
        </w:tc>
        <w:tc>
          <w:tcPr>
            <w:tcW w:w="0" w:type="auto"/>
          </w:tcPr>
          <w:p w:rsidR="00A42340" w:rsidRPr="009A6AD1" w:rsidRDefault="00A42340" w:rsidP="004F58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42340" w:rsidRPr="009A6AD1" w:rsidRDefault="00A42340" w:rsidP="004F58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42340" w:rsidRPr="009A6AD1" w:rsidTr="00A42340"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СОЛНЦЕ И ЗВЕЗДЫ-5 ч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14ч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42340" w:rsidRPr="009A6AD1" w:rsidTr="00A42340"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СТРОЕНИЕ И ЭВОЛЮЦИЯ ВСЕЛЕННОЙ-4ч.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8ч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42340" w:rsidRPr="009A6AD1" w:rsidTr="00A42340"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34ч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42340" w:rsidRPr="009A6AD1" w:rsidRDefault="00A42340" w:rsidP="00DE76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445904" w:rsidRPr="009A6AD1" w:rsidRDefault="00445904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СОЛНЕЧНАЯ СИСТЕМА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Астероидная опасность. </w:t>
      </w:r>
    </w:p>
    <w:p w:rsidR="00DE76B0" w:rsidRPr="009A6AD1" w:rsidRDefault="00DE76B0" w:rsidP="00DE76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МЕТОДЫ АСТРОНОМИЧЕСКИХ ИССЛЕДОВАНИЙ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sz w:val="24"/>
          <w:szCs w:val="24"/>
        </w:rPr>
        <w:t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ЗВЕЗДЫ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sz w:val="24"/>
          <w:szCs w:val="24"/>
        </w:rPr>
        <w:t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 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 Солнечно-земные связи.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НАША ГАЛАКТИКА – МЛЕЧНЫЙ ПУТЬ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sz w:val="24"/>
          <w:szCs w:val="24"/>
        </w:rPr>
        <w:t>Состав и структура Галактики. Звездные скопления. Межзвездный газ и пыль. Вращение Галактики. Темная материя.</w:t>
      </w:r>
    </w:p>
    <w:p w:rsidR="00DE76B0" w:rsidRPr="009A6AD1" w:rsidRDefault="00DE76B0" w:rsidP="00DE76B0">
      <w:pPr>
        <w:tabs>
          <w:tab w:val="left" w:pos="411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sz w:val="24"/>
          <w:szCs w:val="24"/>
        </w:rPr>
        <w:tab/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>ГАЛАКТИКИ. СТРОЕНИЕ И ЭВОЛЮЦИЯ ВСЕЛЕННОЙ</w:t>
      </w:r>
    </w:p>
    <w:p w:rsidR="00DE76B0" w:rsidRPr="009A6AD1" w:rsidRDefault="00DE76B0" w:rsidP="00DE76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D1">
        <w:rPr>
          <w:rFonts w:ascii="Times New Roman" w:eastAsia="Calibri" w:hAnsi="Times New Roman" w:cs="Times New Roman"/>
          <w:sz w:val="24"/>
          <w:szCs w:val="24"/>
        </w:rPr>
        <w:t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Взрыв. Реликтовое излучение. Темная энергия.</w:t>
      </w:r>
    </w:p>
    <w:p w:rsidR="00DE76B0" w:rsidRPr="009A6AD1" w:rsidRDefault="00DE76B0" w:rsidP="00DE76B0">
      <w:pPr>
        <w:tabs>
          <w:tab w:val="left" w:pos="1815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F027A" w:rsidRPr="009A6AD1" w:rsidRDefault="00CF027A" w:rsidP="00CF027A">
      <w:pPr>
        <w:shd w:val="clear" w:color="auto" w:fill="FFFFFF"/>
        <w:spacing w:before="14" w:after="0" w:line="240" w:lineRule="auto"/>
        <w:ind w:right="106" w:firstLine="567"/>
        <w:rPr>
          <w:rFonts w:ascii="Times New Roman" w:eastAsia="Calibri" w:hAnsi="Times New Roman" w:cs="Times New Roman"/>
          <w:b/>
          <w:spacing w:val="5"/>
          <w:sz w:val="24"/>
          <w:szCs w:val="24"/>
        </w:rPr>
      </w:pPr>
    </w:p>
    <w:p w:rsidR="00DE76B0" w:rsidRPr="009A6AD1" w:rsidRDefault="009B6E6F" w:rsidP="00085ABB">
      <w:pPr>
        <w:shd w:val="clear" w:color="auto" w:fill="FFFFFF"/>
        <w:spacing w:before="14" w:after="0" w:line="240" w:lineRule="auto"/>
        <w:ind w:right="106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D1">
        <w:rPr>
          <w:rFonts w:ascii="Times New Roman" w:eastAsia="Calibri" w:hAnsi="Times New Roman" w:cs="Times New Roman"/>
          <w:b/>
          <w:spacing w:val="5"/>
          <w:sz w:val="24"/>
          <w:szCs w:val="24"/>
        </w:rPr>
        <w:t>Т</w:t>
      </w:r>
      <w:r w:rsidR="00DE76B0" w:rsidRPr="009A6AD1">
        <w:rPr>
          <w:rFonts w:ascii="Times New Roman" w:eastAsia="Calibri" w:hAnsi="Times New Roman" w:cs="Times New Roman"/>
          <w:b/>
          <w:spacing w:val="5"/>
          <w:sz w:val="24"/>
          <w:szCs w:val="24"/>
        </w:rPr>
        <w:t xml:space="preserve">ематическое планирование  </w:t>
      </w:r>
      <w:r w:rsidR="00DE76B0" w:rsidRPr="009A6AD1">
        <w:rPr>
          <w:rFonts w:ascii="Times New Roman" w:eastAsia="Calibri" w:hAnsi="Times New Roman" w:cs="Times New Roman"/>
          <w:b/>
          <w:sz w:val="24"/>
          <w:szCs w:val="24"/>
        </w:rPr>
        <w:t>(11 класс)</w:t>
      </w:r>
    </w:p>
    <w:p w:rsidR="00DE76B0" w:rsidRPr="009A6AD1" w:rsidRDefault="00DE76B0" w:rsidP="00DE76B0">
      <w:pPr>
        <w:shd w:val="clear" w:color="auto" w:fill="FFFFFF"/>
        <w:spacing w:before="14" w:after="0" w:line="240" w:lineRule="auto"/>
        <w:ind w:right="106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hd w:val="clear" w:color="auto" w:fill="FFFFFF"/>
        <w:spacing w:before="14" w:after="0" w:line="240" w:lineRule="auto"/>
        <w:ind w:right="106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76B0" w:rsidRPr="009A6AD1" w:rsidRDefault="00DE76B0" w:rsidP="00DE76B0">
      <w:pPr>
        <w:shd w:val="clear" w:color="auto" w:fill="FFFFFF"/>
        <w:spacing w:before="14" w:after="0" w:line="240" w:lineRule="auto"/>
        <w:ind w:right="106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4819"/>
        <w:gridCol w:w="1701"/>
        <w:gridCol w:w="2092"/>
      </w:tblGrid>
      <w:tr w:rsidR="00FF3E67" w:rsidRPr="009A6AD1" w:rsidTr="00212EAC">
        <w:trPr>
          <w:trHeight w:val="880"/>
        </w:trPr>
        <w:tc>
          <w:tcPr>
            <w:tcW w:w="959" w:type="dxa"/>
          </w:tcPr>
          <w:p w:rsidR="00FF3E67" w:rsidRPr="009A6AD1" w:rsidRDefault="00FF3E67" w:rsidP="00DE76B0">
            <w:p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№ п/п</w:t>
            </w:r>
          </w:p>
        </w:tc>
        <w:tc>
          <w:tcPr>
            <w:tcW w:w="4819" w:type="dxa"/>
          </w:tcPr>
          <w:p w:rsidR="00FF3E67" w:rsidRPr="009A6AD1" w:rsidRDefault="00FF3E67" w:rsidP="00DE76B0">
            <w:p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 xml:space="preserve">                                      Тема</w:t>
            </w:r>
          </w:p>
        </w:tc>
        <w:tc>
          <w:tcPr>
            <w:tcW w:w="1701" w:type="dxa"/>
          </w:tcPr>
          <w:p w:rsidR="00FF3E67" w:rsidRPr="009A6AD1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Количество часов</w:t>
            </w:r>
          </w:p>
        </w:tc>
        <w:tc>
          <w:tcPr>
            <w:tcW w:w="2092" w:type="dxa"/>
          </w:tcPr>
          <w:p w:rsidR="00FF3E67" w:rsidRPr="009A6AD1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ЭОР</w:t>
            </w:r>
          </w:p>
        </w:tc>
      </w:tr>
      <w:tr w:rsidR="00FF3E67" w:rsidRPr="009A6AD1" w:rsidTr="00212EAC">
        <w:tc>
          <w:tcPr>
            <w:tcW w:w="7479" w:type="dxa"/>
            <w:gridSpan w:val="3"/>
          </w:tcPr>
          <w:p w:rsidR="00FF3E67" w:rsidRPr="009A6AD1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9A6AD1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ПРИРОДА ТЕЛ СОЛНЕЧНОЙ СИСТЕМЫ-12ч.</w:t>
            </w:r>
          </w:p>
        </w:tc>
        <w:tc>
          <w:tcPr>
            <w:tcW w:w="2092" w:type="dxa"/>
          </w:tcPr>
          <w:p w:rsidR="00FF3E67" w:rsidRPr="009A6AD1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keepNext/>
              <w:spacing w:after="0" w:line="240" w:lineRule="auto"/>
              <w:ind w:lef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характеристики планет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rPr>
          <w:trHeight w:val="284"/>
        </w:trPr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Солнечная система как комплекс тел, имеющих общее происхождение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Это загадочное Солнце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9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0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rPr>
          <w:trHeight w:val="284"/>
        </w:trPr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Земля и Луна -  двойная планета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1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2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Общность характеристик планет земной группы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О чем рассказывает космический снимок?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3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4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Меркурий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5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6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Венера 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7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8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Марс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19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0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keepNext/>
              <w:spacing w:after="0" w:line="240" w:lineRule="auto"/>
              <w:ind w:lef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Общность характеристик планет-гигантов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Беззащитный исполин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1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2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rPr>
          <w:trHeight w:val="397"/>
        </w:trPr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Планеты-гиганты, их спутники и кольца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</w:t>
            </w: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Наука и предвидение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3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4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Малые тела Солнечной системы (астероиды, карликовые планеты и кометы). 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5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6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keepNext/>
              <w:spacing w:after="0" w:line="240" w:lineRule="auto"/>
              <w:ind w:lef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Метеоры, болиды, метеориты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7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8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keepNext/>
              <w:spacing w:after="0" w:line="240" w:lineRule="auto"/>
              <w:ind w:lef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№1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7479" w:type="dxa"/>
            <w:gridSpan w:val="3"/>
          </w:tcPr>
          <w:p w:rsidR="00FF3E67" w:rsidRPr="002E3439" w:rsidRDefault="00FF3E67" w:rsidP="002F0B36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СОЛНЦЕ И ЗВЕЗДЫ-14 ч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Энергия и температура Солнца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Внимание – магнитная буря!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29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0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2F0B36" w:rsidRPr="002F0B36" w:rsidRDefault="002F0B36" w:rsidP="002F0B36">
            <w:pPr>
              <w:pStyle w:val="ad"/>
              <w:ind w:firstLine="0"/>
              <w:rPr>
                <w:szCs w:val="24"/>
              </w:rPr>
            </w:pPr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Солнце, состав и внутреннее строение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1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2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Солнечная активность и ее влияние на Землю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По солнечным ступенькам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3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4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Годичный параллакс и расстояния до звезд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5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6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Видимая и абсолютная звёздные величины. Светимость звёзд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Без участия тяжести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7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8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Спектры, цвет и температура звёзд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39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0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Диаграмма «спектр-светимость»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1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2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№1: «Построение диаграммы Герцшпрунга-Рессела и её анализ»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Двойные звёзды. Определение массы звёзд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3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4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2F0B36" w:rsidRPr="002F0B36" w:rsidRDefault="002F0B36" w:rsidP="002F0B36">
            <w:pPr>
              <w:pStyle w:val="ad"/>
              <w:ind w:firstLine="0"/>
              <w:rPr>
                <w:szCs w:val="24"/>
              </w:rPr>
            </w:pPr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Размеры звёзд. Плотность их вещества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5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6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Модели звёзд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7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8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Пульсирующие переменные звёзды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Беззащитный исполин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49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0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Новые и сверхновые звёзды </w:t>
            </w:r>
            <w:r w:rsidRPr="002E3439">
              <w:rPr>
                <w:rFonts w:ascii="Times New Roman" w:hAnsi="Times New Roman" w:cs="Times New Roman"/>
              </w:rPr>
              <w:t xml:space="preserve">ВМП: « Мировоззрение и астрономия…» </w:t>
            </w: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Секреты странной звезды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1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2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7479" w:type="dxa"/>
            <w:gridSpan w:val="3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СТРОЕНИЕ И ЭВОЛЮЦИЯ ВСЕЛЕННОЙ-8ч.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Наша Галактика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3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4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№2 «Оценивание формы Галактики методом «звёздных черпаков»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Другие звездные системы — галактики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В поисках « черных дыр»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5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6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Основы современной космологии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История с двумя фотонами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7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8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2F0B36" w:rsidRPr="002F0B36" w:rsidRDefault="002F0B36" w:rsidP="002F0B36">
            <w:pPr>
              <w:pStyle w:val="ad"/>
              <w:ind w:firstLine="0"/>
              <w:rPr>
                <w:szCs w:val="24"/>
              </w:rPr>
            </w:pPr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Урок - конференция «Одиноки ли мы во Вселенной?»</w:t>
            </w:r>
            <w:r w:rsidRPr="002E3439">
              <w:rPr>
                <w:rFonts w:ascii="Times New Roman" w:hAnsi="Times New Roman" w:cs="Times New Roman"/>
              </w:rPr>
              <w:t xml:space="preserve"> ВМП: « Мировоззрение и астрономия…» </w:t>
            </w: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Проблема внеземных </w:t>
            </w: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цивилизаций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2" w:type="dxa"/>
          </w:tcPr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59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teach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course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astronomy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for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high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school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students</w:t>
              </w:r>
            </w:hyperlink>
          </w:p>
          <w:p w:rsidR="00212EAC" w:rsidRDefault="00100734" w:rsidP="00212EAC">
            <w:pPr>
              <w:widowControl w:val="0"/>
              <w:spacing w:after="0" w:line="240" w:lineRule="auto"/>
              <w:ind w:right="22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hyperlink r:id="rId60" w:history="1"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https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://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infourok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.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ru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/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prezentaciya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dlya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dop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lastRenderedPageBreak/>
                <w:t>obrazovaniya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po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eastAsia="ru-RU"/>
                </w:rPr>
                <w:t>-</w:t>
              </w:r>
              <w:r w:rsidR="00212EAC">
                <w:rPr>
                  <w:rStyle w:val="af"/>
                  <w:rFonts w:ascii="Times New Roman" w:hAnsi="Times New Roman"/>
                  <w:sz w:val="16"/>
                  <w:szCs w:val="16"/>
                  <w:lang w:val="en-US" w:eastAsia="ru-RU"/>
                </w:rPr>
                <w:t>astronomii</w:t>
              </w:r>
            </w:hyperlink>
          </w:p>
          <w:p w:rsidR="00FF3E67" w:rsidRPr="002E3439" w:rsidRDefault="00FF3E67" w:rsidP="002F0B36">
            <w:pPr>
              <w:pStyle w:val="ad"/>
              <w:ind w:firstLine="0"/>
              <w:rPr>
                <w:b/>
                <w:spacing w:val="5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 по курсу Астрономия.11 класс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Резерв </w:t>
            </w:r>
            <w:r w:rsidRPr="002E3439">
              <w:rPr>
                <w:rFonts w:ascii="Times New Roman" w:hAnsi="Times New Roman" w:cs="Times New Roman"/>
              </w:rPr>
              <w:t xml:space="preserve">ВМП: « Мировоззрение и астрономия…» </w:t>
            </w: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Вселенная и человечество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  <w:tr w:rsidR="00FF3E67" w:rsidRPr="002E3439" w:rsidTr="00212EAC">
        <w:tc>
          <w:tcPr>
            <w:tcW w:w="959" w:type="dxa"/>
          </w:tcPr>
          <w:p w:rsidR="00FF3E67" w:rsidRPr="002E3439" w:rsidRDefault="00FF3E67" w:rsidP="00DE76B0">
            <w:pPr>
              <w:numPr>
                <w:ilvl w:val="0"/>
                <w:numId w:val="2"/>
              </w:numPr>
              <w:spacing w:before="14" w:after="0" w:line="240" w:lineRule="auto"/>
              <w:ind w:right="106"/>
              <w:jc w:val="both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  <w:tc>
          <w:tcPr>
            <w:tcW w:w="4819" w:type="dxa"/>
          </w:tcPr>
          <w:p w:rsidR="00FF3E67" w:rsidRPr="002E3439" w:rsidRDefault="00FF3E67" w:rsidP="00DE76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701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  <w:r w:rsidRPr="002E3439"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  <w:t>1</w:t>
            </w:r>
          </w:p>
        </w:tc>
        <w:tc>
          <w:tcPr>
            <w:tcW w:w="2092" w:type="dxa"/>
          </w:tcPr>
          <w:p w:rsidR="00FF3E67" w:rsidRPr="002E3439" w:rsidRDefault="00FF3E67" w:rsidP="0006224D">
            <w:pPr>
              <w:spacing w:before="14" w:after="0" w:line="240" w:lineRule="auto"/>
              <w:ind w:right="106"/>
              <w:jc w:val="center"/>
              <w:rPr>
                <w:rFonts w:ascii="Times New Roman" w:eastAsia="Calibri" w:hAnsi="Times New Roman" w:cs="Times New Roman"/>
                <w:b/>
                <w:spacing w:val="5"/>
                <w:sz w:val="24"/>
                <w:szCs w:val="24"/>
              </w:rPr>
            </w:pPr>
          </w:p>
        </w:tc>
      </w:tr>
    </w:tbl>
    <w:p w:rsidR="00DE76B0" w:rsidRPr="002E3439" w:rsidRDefault="00DE76B0" w:rsidP="00DE76B0">
      <w:pPr>
        <w:tabs>
          <w:tab w:val="left" w:pos="1815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2340" w:rsidRPr="002E3439" w:rsidRDefault="00A42340" w:rsidP="00A423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3439">
        <w:rPr>
          <w:rFonts w:ascii="Times New Roman" w:eastAsia="Times New Roman" w:hAnsi="Times New Roman" w:cs="Times New Roman"/>
          <w:b/>
          <w:sz w:val="24"/>
          <w:szCs w:val="24"/>
        </w:rPr>
        <w:t>В программу курса включен</w:t>
      </w:r>
      <w:r w:rsidR="002654E5" w:rsidRPr="002E3439">
        <w:rPr>
          <w:rFonts w:ascii="Times New Roman" w:eastAsia="Times New Roman" w:hAnsi="Times New Roman" w:cs="Times New Roman"/>
          <w:b/>
          <w:sz w:val="24"/>
          <w:szCs w:val="24"/>
        </w:rPr>
        <w:t xml:space="preserve"> ВПМ</w:t>
      </w:r>
      <w:r w:rsidRPr="002E3439">
        <w:rPr>
          <w:rFonts w:ascii="Times New Roman" w:eastAsia="Times New Roman" w:hAnsi="Times New Roman" w:cs="Times New Roman"/>
          <w:b/>
          <w:sz w:val="24"/>
          <w:szCs w:val="24"/>
        </w:rPr>
        <w:t>: « Мировоззрение и астрономия…»</w:t>
      </w:r>
    </w:p>
    <w:p w:rsidR="00A42340" w:rsidRPr="002E3439" w:rsidRDefault="00A42340" w:rsidP="00A423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848"/>
        <w:gridCol w:w="8023"/>
      </w:tblGrid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113" w:type="dxa"/>
            <w:shd w:val="clear" w:color="auto" w:fill="DAEEF3" w:themeFill="accent5" w:themeFillTint="33"/>
          </w:tcPr>
          <w:p w:rsidR="00A42340" w:rsidRPr="002E3439" w:rsidRDefault="002654E5" w:rsidP="00A423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="00A42340" w:rsidRPr="002E34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A42340"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Мировоззрение и астрономия…</w:t>
            </w:r>
            <w:r w:rsidR="00A42340" w:rsidRPr="002E34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FF0576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>Это загадочное Солнце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7F5971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>О чем рассказывает космический снимок?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482CBB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42340"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482CBB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>Беззащитный исполин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Наука и предвидение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260446" w:rsidP="00A423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>По солнечным ступенькам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260446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 xml:space="preserve"> Без участия тяжести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9E3A3E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A42340"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9E3A3E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 xml:space="preserve"> Внимание – магнитная буря!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482CBB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A42340"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482CBB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>Беззащитный исполин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ли познать прошлое?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 внеземных цивилизаций</w:t>
            </w:r>
          </w:p>
        </w:tc>
      </w:tr>
      <w:tr w:rsidR="00A42340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48" w:type="dxa"/>
            <w:shd w:val="clear" w:color="auto" w:fill="FFFFFF" w:themeFill="background1"/>
          </w:tcPr>
          <w:p w:rsidR="00A42340" w:rsidRPr="002E3439" w:rsidRDefault="008F436F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A42340"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13" w:type="dxa"/>
            <w:shd w:val="clear" w:color="auto" w:fill="FFFFFF" w:themeFill="background1"/>
          </w:tcPr>
          <w:p w:rsidR="00A42340" w:rsidRPr="002E3439" w:rsidRDefault="00A42340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Вселенная и человечество</w:t>
            </w:r>
          </w:p>
        </w:tc>
      </w:tr>
      <w:tr w:rsidR="00403DD1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03DD1" w:rsidRPr="002E3439" w:rsidRDefault="00403DD1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48" w:type="dxa"/>
            <w:shd w:val="clear" w:color="auto" w:fill="FFFFFF" w:themeFill="background1"/>
          </w:tcPr>
          <w:p w:rsidR="00403DD1" w:rsidRPr="002E3439" w:rsidRDefault="008F436F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113" w:type="dxa"/>
            <w:shd w:val="clear" w:color="auto" w:fill="FFFFFF" w:themeFill="background1"/>
          </w:tcPr>
          <w:p w:rsidR="00403DD1" w:rsidRPr="002E3439" w:rsidRDefault="008F436F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>История с двумя фотонами</w:t>
            </w:r>
          </w:p>
        </w:tc>
      </w:tr>
      <w:tr w:rsidR="00403DD1" w:rsidRPr="002E3439" w:rsidTr="00815049">
        <w:trPr>
          <w:jc w:val="center"/>
        </w:trPr>
        <w:tc>
          <w:tcPr>
            <w:tcW w:w="703" w:type="dxa"/>
            <w:shd w:val="clear" w:color="auto" w:fill="DAEEF3" w:themeFill="accent5" w:themeFillTint="33"/>
          </w:tcPr>
          <w:p w:rsidR="00403DD1" w:rsidRPr="002E3439" w:rsidRDefault="00403DD1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48" w:type="dxa"/>
            <w:shd w:val="clear" w:color="auto" w:fill="FFFFFF" w:themeFill="background1"/>
          </w:tcPr>
          <w:p w:rsidR="00403DD1" w:rsidRPr="002E3439" w:rsidRDefault="008F436F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113" w:type="dxa"/>
            <w:shd w:val="clear" w:color="auto" w:fill="FFFFFF" w:themeFill="background1"/>
          </w:tcPr>
          <w:p w:rsidR="00403DD1" w:rsidRPr="002E3439" w:rsidRDefault="008F436F" w:rsidP="00A423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439">
              <w:rPr>
                <w:rFonts w:ascii="Times New Roman" w:hAnsi="Times New Roman" w:cs="Times New Roman"/>
              </w:rPr>
              <w:t>В поисках « черных дыр»</w:t>
            </w:r>
          </w:p>
        </w:tc>
      </w:tr>
    </w:tbl>
    <w:p w:rsidR="00A42340" w:rsidRPr="002E3439" w:rsidRDefault="00A42340" w:rsidP="00A42340">
      <w:pPr>
        <w:widowControl w:val="0"/>
        <w:spacing w:after="0" w:line="240" w:lineRule="auto"/>
        <w:ind w:right="22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E3439"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</w:p>
    <w:p w:rsidR="00DE76B0" w:rsidRPr="002E3439" w:rsidRDefault="00DE76B0">
      <w:pPr>
        <w:rPr>
          <w:rFonts w:ascii="Times New Roman" w:hAnsi="Times New Roman" w:cs="Times New Roman"/>
          <w:sz w:val="24"/>
          <w:szCs w:val="24"/>
        </w:rPr>
      </w:pPr>
    </w:p>
    <w:sectPr w:rsidR="00DE76B0" w:rsidRPr="002E3439" w:rsidSect="00BD1FB1">
      <w:footerReference w:type="default" r:id="rId6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92E" w:rsidRDefault="00CB792E" w:rsidP="00847685">
      <w:pPr>
        <w:spacing w:after="0" w:line="240" w:lineRule="auto"/>
      </w:pPr>
      <w:r>
        <w:separator/>
      </w:r>
    </w:p>
  </w:endnote>
  <w:endnote w:type="continuationSeparator" w:id="1">
    <w:p w:rsidR="00CB792E" w:rsidRDefault="00CB792E" w:rsidP="0084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6630350"/>
      <w:docPartObj>
        <w:docPartGallery w:val="Page Numbers (Bottom of Page)"/>
        <w:docPartUnique/>
      </w:docPartObj>
    </w:sdtPr>
    <w:sdtContent>
      <w:p w:rsidR="00847685" w:rsidRDefault="00100734" w:rsidP="00847685">
        <w:pPr>
          <w:pStyle w:val="a6"/>
          <w:jc w:val="center"/>
        </w:pPr>
        <w:r>
          <w:fldChar w:fldCharType="begin"/>
        </w:r>
        <w:r w:rsidR="00847685">
          <w:instrText>PAGE   \* MERGEFORMAT</w:instrText>
        </w:r>
        <w:r>
          <w:fldChar w:fldCharType="separate"/>
        </w:r>
        <w:r w:rsidR="003D750B">
          <w:rPr>
            <w:noProof/>
          </w:rPr>
          <w:t>8</w:t>
        </w:r>
        <w:r>
          <w:fldChar w:fldCharType="end"/>
        </w:r>
      </w:p>
    </w:sdtContent>
  </w:sdt>
  <w:p w:rsidR="00847685" w:rsidRDefault="0084768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92E" w:rsidRDefault="00CB792E" w:rsidP="00847685">
      <w:pPr>
        <w:spacing w:after="0" w:line="240" w:lineRule="auto"/>
      </w:pPr>
      <w:r>
        <w:separator/>
      </w:r>
    </w:p>
  </w:footnote>
  <w:footnote w:type="continuationSeparator" w:id="1">
    <w:p w:rsidR="00CB792E" w:rsidRDefault="00CB792E" w:rsidP="00847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AB01B24"/>
    <w:multiLevelType w:val="hybridMultilevel"/>
    <w:tmpl w:val="EE5C09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0E47BDD"/>
    <w:multiLevelType w:val="hybridMultilevel"/>
    <w:tmpl w:val="A9DE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811A2A"/>
    <w:multiLevelType w:val="multilevel"/>
    <w:tmpl w:val="C3A647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674"/>
        </w:tabs>
        <w:ind w:left="67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48"/>
        </w:tabs>
        <w:ind w:left="134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662"/>
        </w:tabs>
        <w:ind w:left="1662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336"/>
        </w:tabs>
        <w:ind w:left="233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650"/>
        </w:tabs>
        <w:ind w:left="265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3324"/>
        </w:tabs>
        <w:ind w:left="332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3638"/>
        </w:tabs>
        <w:ind w:left="3638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4312"/>
        </w:tabs>
        <w:ind w:left="4312" w:hanging="1800"/>
      </w:pPr>
      <w:rPr>
        <w:rFonts w:hint="default"/>
        <w:i w:val="0"/>
      </w:rPr>
    </w:lvl>
  </w:abstractNum>
  <w:abstractNum w:abstractNumId="4">
    <w:nsid w:val="3FA61632"/>
    <w:multiLevelType w:val="hybridMultilevel"/>
    <w:tmpl w:val="47A2A3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5CF51D8"/>
    <w:multiLevelType w:val="hybridMultilevel"/>
    <w:tmpl w:val="8B6ADD26"/>
    <w:lvl w:ilvl="0" w:tplc="CFF0D9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46700079"/>
    <w:multiLevelType w:val="hybridMultilevel"/>
    <w:tmpl w:val="7FF0A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01638D"/>
    <w:multiLevelType w:val="hybridMultilevel"/>
    <w:tmpl w:val="BC7698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4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6B0"/>
    <w:rsid w:val="0006224D"/>
    <w:rsid w:val="00085ABB"/>
    <w:rsid w:val="00100734"/>
    <w:rsid w:val="00130707"/>
    <w:rsid w:val="00134ED2"/>
    <w:rsid w:val="001407F5"/>
    <w:rsid w:val="0018072A"/>
    <w:rsid w:val="001A5F95"/>
    <w:rsid w:val="001C5698"/>
    <w:rsid w:val="00212EAC"/>
    <w:rsid w:val="00260446"/>
    <w:rsid w:val="002654E5"/>
    <w:rsid w:val="002943D1"/>
    <w:rsid w:val="00295E5D"/>
    <w:rsid w:val="002A52EC"/>
    <w:rsid w:val="002E3439"/>
    <w:rsid w:val="002F0B36"/>
    <w:rsid w:val="003305E4"/>
    <w:rsid w:val="00366512"/>
    <w:rsid w:val="0037787C"/>
    <w:rsid w:val="003A326B"/>
    <w:rsid w:val="003B023B"/>
    <w:rsid w:val="003C7DB7"/>
    <w:rsid w:val="003D750B"/>
    <w:rsid w:val="003F23AC"/>
    <w:rsid w:val="00403DD1"/>
    <w:rsid w:val="00445904"/>
    <w:rsid w:val="00462B16"/>
    <w:rsid w:val="00482CBB"/>
    <w:rsid w:val="004A26D0"/>
    <w:rsid w:val="004A6176"/>
    <w:rsid w:val="004E1C9C"/>
    <w:rsid w:val="004F4A3C"/>
    <w:rsid w:val="004F58D7"/>
    <w:rsid w:val="00515EA6"/>
    <w:rsid w:val="0057264E"/>
    <w:rsid w:val="005865E2"/>
    <w:rsid w:val="005E6417"/>
    <w:rsid w:val="006F3205"/>
    <w:rsid w:val="0072183C"/>
    <w:rsid w:val="00791DC2"/>
    <w:rsid w:val="007C28C0"/>
    <w:rsid w:val="007E21D3"/>
    <w:rsid w:val="007F5971"/>
    <w:rsid w:val="0080113C"/>
    <w:rsid w:val="00810F01"/>
    <w:rsid w:val="0083760F"/>
    <w:rsid w:val="00847685"/>
    <w:rsid w:val="008C7301"/>
    <w:rsid w:val="008F436F"/>
    <w:rsid w:val="009A6AD1"/>
    <w:rsid w:val="009B1033"/>
    <w:rsid w:val="009B53FA"/>
    <w:rsid w:val="009B6E6F"/>
    <w:rsid w:val="009E3A3E"/>
    <w:rsid w:val="00A10F83"/>
    <w:rsid w:val="00A2667C"/>
    <w:rsid w:val="00A36BB1"/>
    <w:rsid w:val="00A42340"/>
    <w:rsid w:val="00A43D52"/>
    <w:rsid w:val="00AA538C"/>
    <w:rsid w:val="00AC4B7D"/>
    <w:rsid w:val="00AD1139"/>
    <w:rsid w:val="00AD3803"/>
    <w:rsid w:val="00AE4531"/>
    <w:rsid w:val="00B02E23"/>
    <w:rsid w:val="00B43568"/>
    <w:rsid w:val="00B63A00"/>
    <w:rsid w:val="00BD1FB1"/>
    <w:rsid w:val="00BF6DEA"/>
    <w:rsid w:val="00C50D50"/>
    <w:rsid w:val="00C82BBB"/>
    <w:rsid w:val="00CA69B8"/>
    <w:rsid w:val="00CB0EDD"/>
    <w:rsid w:val="00CB792E"/>
    <w:rsid w:val="00CF027A"/>
    <w:rsid w:val="00CF4F21"/>
    <w:rsid w:val="00D16E65"/>
    <w:rsid w:val="00DC7B29"/>
    <w:rsid w:val="00DE76B0"/>
    <w:rsid w:val="00DF6EC2"/>
    <w:rsid w:val="00E11AEF"/>
    <w:rsid w:val="00E615E7"/>
    <w:rsid w:val="00FF0576"/>
    <w:rsid w:val="00FF3E67"/>
    <w:rsid w:val="00FF6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47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7685"/>
  </w:style>
  <w:style w:type="paragraph" w:styleId="a6">
    <w:name w:val="footer"/>
    <w:basedOn w:val="a"/>
    <w:link w:val="a7"/>
    <w:uiPriority w:val="99"/>
    <w:unhideWhenUsed/>
    <w:rsid w:val="00847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7685"/>
  </w:style>
  <w:style w:type="paragraph" w:styleId="a8">
    <w:name w:val="Balloon Text"/>
    <w:basedOn w:val="a"/>
    <w:link w:val="a9"/>
    <w:uiPriority w:val="99"/>
    <w:semiHidden/>
    <w:unhideWhenUsed/>
    <w:rsid w:val="0084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7685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B63A00"/>
  </w:style>
  <w:style w:type="paragraph" w:styleId="aa">
    <w:name w:val="Normal (Web)"/>
    <w:basedOn w:val="a"/>
    <w:uiPriority w:val="99"/>
    <w:semiHidden/>
    <w:unhideWhenUsed/>
    <w:rsid w:val="0013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link w:val="ac"/>
    <w:uiPriority w:val="99"/>
    <w:qFormat/>
    <w:rsid w:val="0083760F"/>
    <w:pPr>
      <w:ind w:left="720"/>
      <w:contextualSpacing/>
    </w:pPr>
    <w:rPr>
      <w:rFonts w:eastAsiaTheme="minorEastAsia"/>
      <w:lang w:eastAsia="ru-RU"/>
    </w:rPr>
  </w:style>
  <w:style w:type="character" w:customStyle="1" w:styleId="ac">
    <w:name w:val="Абзац списка Знак"/>
    <w:link w:val="ab"/>
    <w:uiPriority w:val="99"/>
    <w:locked/>
    <w:rsid w:val="0083760F"/>
    <w:rPr>
      <w:rFonts w:eastAsiaTheme="minorEastAsia"/>
      <w:lang w:eastAsia="ru-RU"/>
    </w:rPr>
  </w:style>
  <w:style w:type="paragraph" w:customStyle="1" w:styleId="ad">
    <w:name w:val="А_основной"/>
    <w:basedOn w:val="a"/>
    <w:link w:val="ae"/>
    <w:qFormat/>
    <w:rsid w:val="00FF3E67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8"/>
    </w:rPr>
  </w:style>
  <w:style w:type="character" w:customStyle="1" w:styleId="ae">
    <w:name w:val="А_основной Знак"/>
    <w:link w:val="ad"/>
    <w:rsid w:val="00FF3E67"/>
    <w:rPr>
      <w:rFonts w:ascii="Times New Roman" w:eastAsia="Calibri" w:hAnsi="Times New Roman" w:cs="Times New Roman"/>
      <w:sz w:val="24"/>
      <w:szCs w:val="28"/>
    </w:rPr>
  </w:style>
  <w:style w:type="character" w:styleId="af">
    <w:name w:val="Hyperlink"/>
    <w:rsid w:val="00FF3E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ach-in.ru/course/astronomy-for-high-school-students" TargetMode="External"/><Relationship Id="rId18" Type="http://schemas.openxmlformats.org/officeDocument/2006/relationships/hyperlink" Target="https://infourok.ru/prezentaciya-dlya-dop-obrazovaniya-po-astronomii" TargetMode="External"/><Relationship Id="rId26" Type="http://schemas.openxmlformats.org/officeDocument/2006/relationships/hyperlink" Target="https://infourok.ru/prezentaciya-dlya-dop-obrazovaniya-po-astronomii" TargetMode="External"/><Relationship Id="rId39" Type="http://schemas.openxmlformats.org/officeDocument/2006/relationships/hyperlink" Target="https://teach-in.ru/course/astronomy-for-high-school-students" TargetMode="External"/><Relationship Id="rId21" Type="http://schemas.openxmlformats.org/officeDocument/2006/relationships/hyperlink" Target="https://teach-in.ru/course/astronomy-for-high-school-students" TargetMode="External"/><Relationship Id="rId34" Type="http://schemas.openxmlformats.org/officeDocument/2006/relationships/hyperlink" Target="https://infourok.ru/prezentaciya-dlya-dop-obrazovaniya-po-astronomii" TargetMode="External"/><Relationship Id="rId42" Type="http://schemas.openxmlformats.org/officeDocument/2006/relationships/hyperlink" Target="https://infourok.ru/prezentaciya-dlya-dop-obrazovaniya-po-astronomii" TargetMode="External"/><Relationship Id="rId47" Type="http://schemas.openxmlformats.org/officeDocument/2006/relationships/hyperlink" Target="https://teach-in.ru/course/astronomy-for-high-school-students" TargetMode="External"/><Relationship Id="rId50" Type="http://schemas.openxmlformats.org/officeDocument/2006/relationships/hyperlink" Target="https://infourok.ru/prezentaciya-dlya-dop-obrazovaniya-po-astronomii" TargetMode="External"/><Relationship Id="rId55" Type="http://schemas.openxmlformats.org/officeDocument/2006/relationships/hyperlink" Target="https://teach-in.ru/course/astronomy-for-high-school-students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nfourok.ru/prezentaciya-dlya-dop-obrazovaniya-po-astronomii" TargetMode="External"/><Relationship Id="rId20" Type="http://schemas.openxmlformats.org/officeDocument/2006/relationships/hyperlink" Target="https://infourok.ru/prezentaciya-dlya-dop-obrazovaniya-po-astronomii" TargetMode="External"/><Relationship Id="rId29" Type="http://schemas.openxmlformats.org/officeDocument/2006/relationships/hyperlink" Target="https://teach-in.ru/course/astronomy-for-high-school-students" TargetMode="External"/><Relationship Id="rId41" Type="http://schemas.openxmlformats.org/officeDocument/2006/relationships/hyperlink" Target="https://teach-in.ru/course/astronomy-for-high-school-students" TargetMode="External"/><Relationship Id="rId54" Type="http://schemas.openxmlformats.org/officeDocument/2006/relationships/hyperlink" Target="https://infourok.ru/prezentaciya-dlya-dop-obrazovaniya-po-astronomii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-in.ru/course/astronomy-for-high-school-students" TargetMode="External"/><Relationship Id="rId24" Type="http://schemas.openxmlformats.org/officeDocument/2006/relationships/hyperlink" Target="https://infourok.ru/prezentaciya-dlya-dop-obrazovaniya-po-astronomii" TargetMode="External"/><Relationship Id="rId32" Type="http://schemas.openxmlformats.org/officeDocument/2006/relationships/hyperlink" Target="https://infourok.ru/prezentaciya-dlya-dop-obrazovaniya-po-astronomii" TargetMode="External"/><Relationship Id="rId37" Type="http://schemas.openxmlformats.org/officeDocument/2006/relationships/hyperlink" Target="https://teach-in.ru/course/astronomy-for-high-school-students" TargetMode="External"/><Relationship Id="rId40" Type="http://schemas.openxmlformats.org/officeDocument/2006/relationships/hyperlink" Target="https://infourok.ru/prezentaciya-dlya-dop-obrazovaniya-po-astronomii" TargetMode="External"/><Relationship Id="rId45" Type="http://schemas.openxmlformats.org/officeDocument/2006/relationships/hyperlink" Target="https://teach-in.ru/course/astronomy-for-high-school-students" TargetMode="External"/><Relationship Id="rId53" Type="http://schemas.openxmlformats.org/officeDocument/2006/relationships/hyperlink" Target="https://teach-in.ru/course/astronomy-for-high-school-students" TargetMode="External"/><Relationship Id="rId58" Type="http://schemas.openxmlformats.org/officeDocument/2006/relationships/hyperlink" Target="https://infourok.ru/prezentaciya-dlya-dop-obrazovaniya-po-astronomi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ach-in.ru/course/astronomy-for-high-school-students" TargetMode="External"/><Relationship Id="rId23" Type="http://schemas.openxmlformats.org/officeDocument/2006/relationships/hyperlink" Target="https://teach-in.ru/course/astronomy-for-high-school-students" TargetMode="External"/><Relationship Id="rId28" Type="http://schemas.openxmlformats.org/officeDocument/2006/relationships/hyperlink" Target="https://infourok.ru/prezentaciya-dlya-dop-obrazovaniya-po-astronomii" TargetMode="External"/><Relationship Id="rId36" Type="http://schemas.openxmlformats.org/officeDocument/2006/relationships/hyperlink" Target="https://infourok.ru/prezentaciya-dlya-dop-obrazovaniya-po-astronomii" TargetMode="External"/><Relationship Id="rId49" Type="http://schemas.openxmlformats.org/officeDocument/2006/relationships/hyperlink" Target="https://teach-in.ru/course/astronomy-for-high-school-students" TargetMode="External"/><Relationship Id="rId57" Type="http://schemas.openxmlformats.org/officeDocument/2006/relationships/hyperlink" Target="https://teach-in.ru/course/astronomy-for-high-school-students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infourok.ru/prezentaciya-dlya-dop-obrazovaniya-po-astronomii" TargetMode="External"/><Relationship Id="rId19" Type="http://schemas.openxmlformats.org/officeDocument/2006/relationships/hyperlink" Target="https://teach-in.ru/course/astronomy-for-high-school-students" TargetMode="External"/><Relationship Id="rId31" Type="http://schemas.openxmlformats.org/officeDocument/2006/relationships/hyperlink" Target="https://teach-in.ru/course/astronomy-for-high-school-students" TargetMode="External"/><Relationship Id="rId44" Type="http://schemas.openxmlformats.org/officeDocument/2006/relationships/hyperlink" Target="https://infourok.ru/prezentaciya-dlya-dop-obrazovaniya-po-astronomii" TargetMode="External"/><Relationship Id="rId52" Type="http://schemas.openxmlformats.org/officeDocument/2006/relationships/hyperlink" Target="https://infourok.ru/prezentaciya-dlya-dop-obrazovaniya-po-astronomii" TargetMode="External"/><Relationship Id="rId60" Type="http://schemas.openxmlformats.org/officeDocument/2006/relationships/hyperlink" Target="https://infourok.ru/prezentaciya-dlya-dop-obrazovaniya-po-astronomi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ch-in.ru/course/astronomy-for-high-school-students" TargetMode="External"/><Relationship Id="rId14" Type="http://schemas.openxmlformats.org/officeDocument/2006/relationships/hyperlink" Target="https://infourok.ru/prezentaciya-dlya-dop-obrazovaniya-po-astronomii" TargetMode="External"/><Relationship Id="rId22" Type="http://schemas.openxmlformats.org/officeDocument/2006/relationships/hyperlink" Target="https://infourok.ru/prezentaciya-dlya-dop-obrazovaniya-po-astronomii" TargetMode="External"/><Relationship Id="rId27" Type="http://schemas.openxmlformats.org/officeDocument/2006/relationships/hyperlink" Target="https://teach-in.ru/course/astronomy-for-high-school-students" TargetMode="External"/><Relationship Id="rId30" Type="http://schemas.openxmlformats.org/officeDocument/2006/relationships/hyperlink" Target="https://infourok.ru/prezentaciya-dlya-dop-obrazovaniya-po-astronomii" TargetMode="External"/><Relationship Id="rId35" Type="http://schemas.openxmlformats.org/officeDocument/2006/relationships/hyperlink" Target="https://teach-in.ru/course/astronomy-for-high-school-students" TargetMode="External"/><Relationship Id="rId43" Type="http://schemas.openxmlformats.org/officeDocument/2006/relationships/hyperlink" Target="https://teach-in.ru/course/astronomy-for-high-school-students" TargetMode="External"/><Relationship Id="rId48" Type="http://schemas.openxmlformats.org/officeDocument/2006/relationships/hyperlink" Target="https://infourok.ru/prezentaciya-dlya-dop-obrazovaniya-po-astronomii" TargetMode="External"/><Relationship Id="rId56" Type="http://schemas.openxmlformats.org/officeDocument/2006/relationships/hyperlink" Target="https://infourok.ru/prezentaciya-dlya-dop-obrazovaniya-po-astronomii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teach-in.ru/course/astronomy-for-high-school-students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fourok.ru/prezentaciya-dlya-dop-obrazovaniya-po-astronomii" TargetMode="External"/><Relationship Id="rId17" Type="http://schemas.openxmlformats.org/officeDocument/2006/relationships/hyperlink" Target="https://teach-in.ru/course/astronomy-for-high-school-students" TargetMode="External"/><Relationship Id="rId25" Type="http://schemas.openxmlformats.org/officeDocument/2006/relationships/hyperlink" Target="https://teach-in.ru/course/astronomy-for-high-school-students" TargetMode="External"/><Relationship Id="rId33" Type="http://schemas.openxmlformats.org/officeDocument/2006/relationships/hyperlink" Target="https://teach-in.ru/course/astronomy-for-high-school-students" TargetMode="External"/><Relationship Id="rId38" Type="http://schemas.openxmlformats.org/officeDocument/2006/relationships/hyperlink" Target="https://infourok.ru/prezentaciya-dlya-dop-obrazovaniya-po-astronomii" TargetMode="External"/><Relationship Id="rId46" Type="http://schemas.openxmlformats.org/officeDocument/2006/relationships/hyperlink" Target="https://infourok.ru/prezentaciya-dlya-dop-obrazovaniya-po-astronomii" TargetMode="External"/><Relationship Id="rId59" Type="http://schemas.openxmlformats.org/officeDocument/2006/relationships/hyperlink" Target="https://teach-in.ru/course/astronomy-for-high-school-studen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22091-44FD-462F-83FC-312E6328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3939</Words>
  <Characters>22453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65</cp:revision>
  <cp:lastPrinted>2019-06-17T10:58:00Z</cp:lastPrinted>
  <dcterms:created xsi:type="dcterms:W3CDTF">2018-05-31T12:14:00Z</dcterms:created>
  <dcterms:modified xsi:type="dcterms:W3CDTF">2022-06-16T12:27:00Z</dcterms:modified>
</cp:coreProperties>
</file>