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14" w:rsidRDefault="000735D8">
      <w:pPr>
        <w:pStyle w:val="a3"/>
        <w:spacing w:before="6"/>
        <w:ind w:left="0" w:firstLine="0"/>
        <w:rPr>
          <w:sz w:val="17"/>
        </w:rPr>
      </w:pPr>
      <w:r w:rsidRPr="000735D8">
        <w:rPr>
          <w:sz w:val="17"/>
        </w:rPr>
        <w:drawing>
          <wp:inline distT="0" distB="0" distL="0" distR="0">
            <wp:extent cx="6229350" cy="88064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D8" w:rsidRDefault="000735D8">
      <w:pPr>
        <w:pStyle w:val="1"/>
        <w:spacing w:before="71" w:line="240" w:lineRule="auto"/>
        <w:ind w:left="3089" w:right="3093"/>
        <w:jc w:val="center"/>
      </w:pPr>
    </w:p>
    <w:p w:rsidR="00862A14" w:rsidRDefault="00B1484C">
      <w:pPr>
        <w:pStyle w:val="1"/>
        <w:spacing w:before="71" w:line="240" w:lineRule="auto"/>
        <w:ind w:left="3089" w:right="3093"/>
        <w:jc w:val="center"/>
      </w:pPr>
      <w:r>
        <w:lastRenderedPageBreak/>
        <w:t>Аннотация</w:t>
      </w:r>
      <w:r w:rsidR="000735D8">
        <w:t xml:space="preserve"> </w:t>
      </w:r>
      <w:r>
        <w:t>к</w:t>
      </w:r>
      <w:r w:rsidR="000735D8">
        <w:t xml:space="preserve"> </w:t>
      </w:r>
      <w:r>
        <w:t>рабочей</w:t>
      </w:r>
      <w:r w:rsidR="000735D8">
        <w:t xml:space="preserve"> </w:t>
      </w:r>
      <w:r>
        <w:t>программе</w:t>
      </w:r>
    </w:p>
    <w:p w:rsidR="00862A14" w:rsidRDefault="00862A14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862A14">
        <w:trPr>
          <w:trHeight w:val="278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</w:tr>
      <w:tr w:rsidR="00862A14">
        <w:trPr>
          <w:trHeight w:val="275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62A14">
        <w:trPr>
          <w:trHeight w:val="275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Стандарт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 w:rsidR="000735D8">
              <w:rPr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862A14">
        <w:trPr>
          <w:trHeight w:val="275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275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62A14">
        <w:trPr>
          <w:trHeight w:val="275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862A14">
        <w:trPr>
          <w:trHeight w:val="278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1год</w:t>
            </w:r>
          </w:p>
        </w:tc>
      </w:tr>
      <w:tr w:rsidR="00862A14">
        <w:trPr>
          <w:trHeight w:val="1932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 w:rsidR="000735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Введение–3часа</w:t>
            </w:r>
          </w:p>
          <w:p w:rsidR="00862A14" w:rsidRDefault="00B1484C">
            <w:pPr>
              <w:pStyle w:val="TableParagraph"/>
              <w:spacing w:line="240" w:lineRule="auto"/>
              <w:ind w:left="105" w:right="1027"/>
              <w:rPr>
                <w:sz w:val="24"/>
              </w:rPr>
            </w:pPr>
            <w:r>
              <w:rPr>
                <w:sz w:val="24"/>
              </w:rPr>
              <w:t>Алгоритмизация и программирование – 8 часовМоделирование и формализация – 12 часовОбработка числовой информации – 6 часовКоммуникационныетехнологии–5часов</w:t>
            </w:r>
          </w:p>
          <w:p w:rsidR="00862A14" w:rsidRDefault="00B1484C">
            <w:pPr>
              <w:pStyle w:val="TableParagraph"/>
              <w:spacing w:line="276" w:lineRule="exact"/>
              <w:ind w:left="105" w:firstLine="33"/>
              <w:rPr>
                <w:sz w:val="24"/>
              </w:rPr>
            </w:pPr>
            <w:r>
              <w:rPr>
                <w:sz w:val="24"/>
              </w:rPr>
              <w:t>ВтомчислеВнутрипредметныймодуль«Обработкаинформациинакомпьютере»10часов</w:t>
            </w:r>
          </w:p>
        </w:tc>
      </w:tr>
      <w:tr w:rsidR="00862A14">
        <w:trPr>
          <w:trHeight w:val="551"/>
        </w:trPr>
        <w:tc>
          <w:tcPr>
            <w:tcW w:w="3512" w:type="dxa"/>
          </w:tcPr>
          <w:p w:rsidR="00862A14" w:rsidRDefault="00B14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6061" w:type="dxa"/>
          </w:tcPr>
          <w:p w:rsidR="00862A14" w:rsidRDefault="00B148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БосоваЛ.Л.Информатика:Учебникдля9класса.–М.:</w:t>
            </w:r>
          </w:p>
          <w:p w:rsidR="00862A14" w:rsidRDefault="00B148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БИНОМ.Лабораториязнаний,2019</w:t>
            </w:r>
          </w:p>
        </w:tc>
      </w:tr>
    </w:tbl>
    <w:p w:rsidR="00862A14" w:rsidRDefault="00862A14">
      <w:pPr>
        <w:spacing w:line="264" w:lineRule="exact"/>
        <w:rPr>
          <w:sz w:val="24"/>
        </w:rPr>
        <w:sectPr w:rsidR="00862A14">
          <w:footerReference w:type="default" r:id="rId8"/>
          <w:pgSz w:w="11910" w:h="16840"/>
          <w:pgMar w:top="1040" w:right="620" w:bottom="1240" w:left="1480" w:header="0" w:footer="1046" w:gutter="0"/>
          <w:pgNumType w:start="2"/>
          <w:cols w:space="720"/>
        </w:sectPr>
      </w:pP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rFonts w:hint="eastAsia"/>
          <w:sz w:val="24"/>
          <w:szCs w:val="24"/>
        </w:rPr>
        <w:t>Комплекс</w:t>
      </w:r>
      <w:r w:rsidRPr="00F85681">
        <w:rPr>
          <w:sz w:val="24"/>
          <w:szCs w:val="24"/>
        </w:rPr>
        <w:t xml:space="preserve"> биосоциокультурных </w:t>
      </w:r>
      <w:r w:rsidRPr="00F85681">
        <w:rPr>
          <w:rFonts w:hint="eastAsia"/>
          <w:sz w:val="24"/>
          <w:szCs w:val="24"/>
        </w:rPr>
        <w:t>факторов</w:t>
      </w:r>
      <w:r w:rsidRPr="00F85681">
        <w:rPr>
          <w:sz w:val="24"/>
          <w:szCs w:val="24"/>
        </w:rPr>
        <w:t>,</w:t>
      </w:r>
      <w:r w:rsidRPr="00F85681">
        <w:rPr>
          <w:rFonts w:hint="eastAsia"/>
          <w:sz w:val="24"/>
          <w:szCs w:val="24"/>
        </w:rPr>
        <w:t xml:space="preserve"> вызвавшиху</w:t>
      </w:r>
      <w:r w:rsidRPr="00F85681">
        <w:rPr>
          <w:sz w:val="24"/>
          <w:szCs w:val="24"/>
        </w:rPr>
        <w:t xml:space="preserve"> обучающегося</w:t>
      </w:r>
      <w:r w:rsidRPr="00F85681">
        <w:rPr>
          <w:rFonts w:hint="eastAsia"/>
          <w:sz w:val="24"/>
          <w:szCs w:val="24"/>
        </w:rPr>
        <w:t>задержку психическогоразвития,</w:t>
      </w:r>
      <w:r w:rsidRPr="00F85681">
        <w:rPr>
          <w:sz w:val="24"/>
          <w:szCs w:val="24"/>
        </w:rPr>
        <w:t xml:space="preserve">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173FDF" w:rsidRPr="00F85681" w:rsidRDefault="00173FDF" w:rsidP="00173FDF">
      <w:pPr>
        <w:pStyle w:val="a5"/>
        <w:spacing w:line="240" w:lineRule="auto"/>
        <w:ind w:firstLine="567"/>
        <w:rPr>
          <w:color w:val="auto"/>
          <w:sz w:val="24"/>
          <w:szCs w:val="24"/>
        </w:rPr>
      </w:pPr>
      <w:r w:rsidRPr="00F85681">
        <w:rPr>
          <w:color w:val="auto"/>
          <w:sz w:val="24"/>
          <w:szCs w:val="24"/>
        </w:rPr>
        <w:t>А</w:t>
      </w:r>
      <w:r w:rsidRPr="00F85681">
        <w:rPr>
          <w:caps w:val="0"/>
          <w:color w:val="auto"/>
          <w:sz w:val="24"/>
          <w:szCs w:val="24"/>
        </w:rPr>
        <w:t xml:space="preserve">даптированная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 обучающихся с задержкой психического развития </w:t>
      </w:r>
      <w:r w:rsidRPr="00F85681">
        <w:rPr>
          <w:color w:val="auto"/>
          <w:sz w:val="24"/>
          <w:szCs w:val="24"/>
        </w:rPr>
        <w:t xml:space="preserve">– </w:t>
      </w:r>
      <w:r w:rsidRPr="00F85681">
        <w:rPr>
          <w:caps w:val="0"/>
          <w:color w:val="auto"/>
          <w:sz w:val="24"/>
          <w:szCs w:val="24"/>
        </w:rPr>
        <w:t xml:space="preserve">это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программа, адаптированная для обучения данной категории обучающихсяс учетом особенностей их психофизического развития, индивидуальных возможностей</w:t>
      </w:r>
      <w:r w:rsidRPr="00F85681">
        <w:rPr>
          <w:color w:val="auto"/>
          <w:sz w:val="24"/>
          <w:szCs w:val="24"/>
        </w:rPr>
        <w:t xml:space="preserve">, </w:t>
      </w:r>
      <w:r w:rsidRPr="00F85681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85681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85681">
        <w:rPr>
          <w:color w:val="auto"/>
          <w:sz w:val="24"/>
          <w:szCs w:val="24"/>
        </w:rPr>
        <w:t>.</w:t>
      </w: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173FDF" w:rsidRPr="00F85681" w:rsidRDefault="00173FDF" w:rsidP="00173FDF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173FDF" w:rsidRPr="00F85681" w:rsidRDefault="00173FDF" w:rsidP="00173FDF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(модуля)адаптированной основной образовательной программы основного общего образования обучающихся с ЗПР,в целом совпадают с </w:t>
      </w:r>
      <w:r>
        <w:rPr>
          <w:sz w:val="24"/>
          <w:szCs w:val="24"/>
        </w:rPr>
        <w:t>рабочей программой основного общего образования</w:t>
      </w:r>
      <w:r w:rsidRPr="00F85681">
        <w:rPr>
          <w:sz w:val="24"/>
          <w:szCs w:val="24"/>
        </w:rPr>
        <w:t>.При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</w:p>
    <w:p w:rsidR="00173FDF" w:rsidRDefault="00173FDF" w:rsidP="00173FDF">
      <w:pPr>
        <w:spacing w:before="71"/>
        <w:ind w:left="1574" w:right="1581"/>
        <w:jc w:val="both"/>
        <w:rPr>
          <w:b/>
          <w:sz w:val="24"/>
        </w:rPr>
      </w:pPr>
      <w:bookmarkStart w:id="0" w:name="_GoBack"/>
      <w:bookmarkEnd w:id="0"/>
    </w:p>
    <w:p w:rsidR="00862A14" w:rsidRDefault="00B1484C">
      <w:pPr>
        <w:spacing w:before="71"/>
        <w:ind w:left="1574" w:right="1581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Планируемыерезультатыизученияинформатикив9классе</w:t>
      </w:r>
    </w:p>
    <w:p w:rsidR="00862A14" w:rsidRDefault="00862A14">
      <w:pPr>
        <w:pStyle w:val="a3"/>
        <w:spacing w:before="7"/>
        <w:ind w:left="0" w:firstLine="0"/>
        <w:rPr>
          <w:b/>
          <w:sz w:val="23"/>
        </w:rPr>
      </w:pPr>
    </w:p>
    <w:p w:rsidR="00862A14" w:rsidRDefault="00B1484C">
      <w:pPr>
        <w:pStyle w:val="a3"/>
        <w:ind w:right="228" w:firstLine="566"/>
        <w:jc w:val="both"/>
      </w:pPr>
      <w:r>
        <w:rPr>
          <w:b/>
          <w:i/>
          <w:u w:val="thick"/>
        </w:rPr>
        <w:t>Личностныерезультаты</w:t>
      </w:r>
      <w:r>
        <w:t>–этосформировавшаясявобразовательномпроцессесистема ценностных отношений учащихся к себе, другим участникам образовательногопроцесса,самомуобразовательномупроцессу,объектампознания,результатамобразовательной деятельности. Основными личностными результатами, формируемымиприизучении информатики восновной школе, являются: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/>
        <w:ind w:right="227"/>
        <w:jc w:val="both"/>
        <w:rPr>
          <w:sz w:val="24"/>
        </w:rPr>
      </w:pPr>
      <w:r>
        <w:rPr>
          <w:sz w:val="24"/>
        </w:rPr>
        <w:t>наличие представлений об информации как важнейшем стратегическом ресурсеразвития личности, государства, общества; понимание роли информационныхпроцессоввсовременноммире;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1"/>
        <w:ind w:right="228"/>
        <w:jc w:val="both"/>
        <w:rPr>
          <w:sz w:val="24"/>
        </w:rPr>
      </w:pPr>
      <w:r>
        <w:rPr>
          <w:sz w:val="24"/>
        </w:rPr>
        <w:t>владениепервичныминавыкамианализаикритичнойоценкиполучаемойинформации;ответственноеотношениекинформациисучетомправовыхиэтическихаспектовеераспространения;развитиечувстваличнойответственности закачествоокружающей информационнойсреды;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ind w:right="231"/>
        <w:jc w:val="both"/>
        <w:rPr>
          <w:sz w:val="24"/>
        </w:rPr>
      </w:pPr>
      <w:r>
        <w:rPr>
          <w:sz w:val="24"/>
        </w:rPr>
        <w:t>способность увязать учебное содержание с собственным жизненным опытом,понятьзначимостьподготовкивобластиинформатикииИКТвусловияхразвитияинформационногообщества;готовностькповышениюсвоегообразовательного уровня и продолжению обучения с использованием средств иметодовинформатикии ИКТ;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1" w:line="237" w:lineRule="auto"/>
        <w:ind w:right="229"/>
        <w:jc w:val="both"/>
        <w:rPr>
          <w:sz w:val="24"/>
        </w:rPr>
      </w:pPr>
      <w:r>
        <w:rPr>
          <w:sz w:val="24"/>
        </w:rPr>
        <w:t>способность и готовность к принятию ценностей здорового образа жизни за счетзнанияосновныхгигиенических,эргономическихитехническихусловийбезопаснойэксплуатации средств ИКТ.</w:t>
      </w:r>
    </w:p>
    <w:p w:rsidR="00862A14" w:rsidRDefault="00B1484C">
      <w:pPr>
        <w:pStyle w:val="a3"/>
        <w:spacing w:before="3"/>
        <w:ind w:right="229" w:firstLine="566"/>
        <w:jc w:val="both"/>
      </w:pPr>
      <w:r>
        <w:rPr>
          <w:b/>
          <w:i/>
          <w:u w:val="thick"/>
        </w:rPr>
        <w:t>Метапредметныерезультаты</w:t>
      </w:r>
      <w:r>
        <w:t>–освоенныеобучающимисянабазеодного,нескольких или всех учебных предметов способы деятельности, применимые как в рамкахобразовательногопроцесса,такивреальныхжизненныхситуациях.Основнымиметапредметными результатами, формируемымипри изучении информатики в основнойшколе,являются: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 w:line="292" w:lineRule="exact"/>
        <w:ind w:hanging="361"/>
        <w:jc w:val="both"/>
        <w:rPr>
          <w:sz w:val="24"/>
        </w:rPr>
      </w:pPr>
      <w:r>
        <w:rPr>
          <w:sz w:val="24"/>
        </w:rPr>
        <w:t>владение  общепредметными  понятиями  «объект»,   «система»,   «модель»,</w:t>
      </w:r>
    </w:p>
    <w:p w:rsidR="00862A14" w:rsidRDefault="00B1484C">
      <w:pPr>
        <w:pStyle w:val="a3"/>
        <w:spacing w:line="274" w:lineRule="exact"/>
        <w:ind w:left="1215" w:firstLine="0"/>
        <w:jc w:val="both"/>
      </w:pPr>
      <w:r>
        <w:t>«алгоритм»,«исполнитель»идр.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/>
        <w:ind w:right="223"/>
        <w:jc w:val="both"/>
        <w:rPr>
          <w:sz w:val="24"/>
        </w:rPr>
      </w:pPr>
      <w:r>
        <w:rPr>
          <w:sz w:val="24"/>
        </w:rPr>
        <w:t>владениеумениямиорганизациисобственнойучебнойдеятельности,включающими:целеполаганиекакпостановкуучебнойзадачинаосновесоотнесениятого,чтоужеизвестно,итого,чтотребуетсяустановить;планирование–определениепоследовательностипромежуточныхцелейсучетомконечногорезультата,разбиениезадачинаподзадачи,разработкапоследовательности и структуры действий,необходимых для достижения целиприпомощификсированногонаборасредств;прогнозирование–предвосхищение результата; контроль – интерпретация полученного результата,его соотнесение с имеющимися даннымис цельюустановления соответствияили несоответствия (обнаружения ошибки); коррекция – внесение необходимыхдополненийикорректив в пландействийвслучаеобнаруженияошибки;оценка</w:t>
      </w:r>
    </w:p>
    <w:p w:rsidR="00862A14" w:rsidRDefault="00B1484C">
      <w:pPr>
        <w:pStyle w:val="a4"/>
        <w:numPr>
          <w:ilvl w:val="1"/>
          <w:numId w:val="4"/>
        </w:numPr>
        <w:tabs>
          <w:tab w:val="left" w:pos="1528"/>
        </w:tabs>
        <w:ind w:right="224" w:firstLine="0"/>
        <w:jc w:val="both"/>
        <w:rPr>
          <w:sz w:val="24"/>
        </w:rPr>
      </w:pPr>
      <w:r>
        <w:rPr>
          <w:sz w:val="24"/>
        </w:rPr>
        <w:t>осознаниеучащимсятого,насколькокачественноимрешенаучебно-познавательнаязадача;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 w:line="237" w:lineRule="auto"/>
        <w:ind w:right="232"/>
        <w:jc w:val="both"/>
        <w:rPr>
          <w:sz w:val="24"/>
        </w:rPr>
      </w:pPr>
      <w:r>
        <w:rPr>
          <w:sz w:val="24"/>
        </w:rPr>
        <w:t>опыт принятия решений и управления объектами (исполнителями) с помощьюсоставленных для нихалгоритмов (программ);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3"/>
        <w:ind w:right="226"/>
        <w:jc w:val="both"/>
        <w:rPr>
          <w:sz w:val="24"/>
        </w:rPr>
      </w:pPr>
      <w:r>
        <w:rPr>
          <w:sz w:val="24"/>
        </w:rPr>
        <w:t>владение основными универсальными умениями информационного характера:постановкаиформулированиепроблемы;поискивыделениенеобходимойинформации, применение методов информационного поиска; структурированиеи визуализация информации; выбор наиболее эффективных способов решениязадачвзависимостиотконкретныхусловий;самостоятельноесозданиеалгоритмовдеятельностиприрешениипроблемтворческогоипоисковогохарактера;</w:t>
      </w:r>
    </w:p>
    <w:p w:rsidR="00862A14" w:rsidRDefault="00862A14">
      <w:pPr>
        <w:jc w:val="both"/>
        <w:rPr>
          <w:sz w:val="24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88"/>
        <w:ind w:right="223"/>
        <w:jc w:val="both"/>
        <w:rPr>
          <w:sz w:val="24"/>
        </w:rPr>
      </w:pPr>
      <w:r>
        <w:rPr>
          <w:sz w:val="24"/>
        </w:rPr>
        <w:lastRenderedPageBreak/>
        <w:t>владениеинформационныммоделированиемкакосновнымметодомприобретения знаний: умение преобразовывать объект из чувственной формы впространственно-графическуюилизнаково-символическуюмодель;умениестроитьразнообразныеинформационныеструктурыдляописанияобъектов;умение «читать» таблицы, графики, диаграммы, схемы и т.д., самостоятельноперекодироватьинформациюизоднойзнаковойсистемывдругую;умениевыбирать форму представления информации в зависимости от стоящей задачи,проверять адекватностьмоделиобъектуи целимоделирования;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4" w:line="237" w:lineRule="auto"/>
        <w:ind w:right="225"/>
        <w:jc w:val="both"/>
        <w:rPr>
          <w:sz w:val="24"/>
        </w:rPr>
      </w:pPr>
      <w:r>
        <w:rPr>
          <w:sz w:val="24"/>
        </w:rPr>
        <w:t>закрепитьпредставленияотребованияхтехникибезопасности,гигиены,эргономики и ресурсосбережения при работе со средствами информационных икоммуникационныхтехнологий;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5"/>
        <w:ind w:right="228"/>
        <w:jc w:val="both"/>
        <w:rPr>
          <w:sz w:val="24"/>
        </w:rPr>
      </w:pPr>
      <w:r>
        <w:rPr>
          <w:sz w:val="24"/>
        </w:rPr>
        <w:t>широкий спектр умений и навыков использования средств информационных икоммуникационных технологий для сбора, хранения, преобразования и передачиразличныхвидовинформации,навыкисозданияличногоинформационногопространства.</w:t>
      </w:r>
    </w:p>
    <w:p w:rsidR="00862A14" w:rsidRDefault="00B1484C">
      <w:pPr>
        <w:pStyle w:val="a3"/>
        <w:ind w:right="226" w:firstLine="566"/>
        <w:jc w:val="both"/>
      </w:pPr>
      <w:r>
        <w:rPr>
          <w:b/>
          <w:i/>
          <w:u w:val="thick"/>
        </w:rPr>
        <w:t>Предметныерезультаты</w:t>
      </w:r>
      <w:r>
        <w:t>включаютвсебя:освоенныеобучающимисявходеизученияучебногопредметауменияспецифическиедляданнойпредметнойобласти,видыдеятельностипополучениюновогознанияврамкахучебногопредмета,егопреобразованиюиприменениювучебных,учебно-проектныхисоциально-проектныхситуациях, формирование научного типа мышления, научных представлений о ключевыхтеориях,типахивидахотношений,владениенаучнойтерминологией,ключевымипонятиями,методамииприемами.Основнымипредметнымирезультатами,формируемымипри изученииинформатики восновной школе,являются: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 w:line="237" w:lineRule="auto"/>
        <w:ind w:right="230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информация,алгоритм,модель– и ихсвойствах;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/>
        <w:ind w:right="229"/>
        <w:jc w:val="both"/>
        <w:rPr>
          <w:sz w:val="24"/>
        </w:rPr>
      </w:pPr>
      <w:r>
        <w:rPr>
          <w:sz w:val="24"/>
        </w:rPr>
        <w:t>развитиеалгоритмическогомышления,необходимогодляпрофессиональнойдеятельности в современном обществе; развитие умений составить и записатьалгоритмдляконкретногоисполнителя;формированиезнанийобалгоритмическихконструкциях,логическихзначенияхиоперациях;знакомствосоднимизязыковпрограммированияиосновнымиалгоритмическимиструктурами— линейной,условной и циклической;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развитиеосновныхнавыковиуменийиспользованиякомпьютерныхустройств;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5"/>
          <w:tab w:val="left" w:pos="1216"/>
          <w:tab w:val="left" w:pos="2983"/>
          <w:tab w:val="left" w:pos="4170"/>
          <w:tab w:val="left" w:pos="5171"/>
          <w:tab w:val="left" w:pos="6432"/>
          <w:tab w:val="left" w:pos="7931"/>
          <w:tab w:val="left" w:pos="8248"/>
        </w:tabs>
        <w:spacing w:before="2" w:line="237" w:lineRule="auto"/>
        <w:ind w:right="23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основные</w:t>
      </w:r>
      <w:r>
        <w:rPr>
          <w:sz w:val="24"/>
        </w:rPr>
        <w:tab/>
        <w:t>приёмы</w:t>
      </w:r>
      <w:r>
        <w:rPr>
          <w:sz w:val="24"/>
        </w:rPr>
        <w:tab/>
        <w:t>обработки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электронных</w:t>
      </w:r>
      <w:r>
        <w:rPr>
          <w:sz w:val="24"/>
        </w:rPr>
        <w:t>таблицах;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5"/>
          <w:tab w:val="left" w:pos="1216"/>
        </w:tabs>
        <w:spacing w:before="2"/>
        <w:ind w:hanging="361"/>
        <w:rPr>
          <w:sz w:val="24"/>
        </w:rPr>
      </w:pPr>
      <w:r>
        <w:rPr>
          <w:sz w:val="24"/>
        </w:rPr>
        <w:t>работатьсформулами;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5"/>
          <w:tab w:val="left" w:pos="1216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визуализироватьсоотношениямеждучисловымивеличинами;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 w:line="237" w:lineRule="auto"/>
        <w:ind w:right="225"/>
        <w:jc w:val="both"/>
        <w:rPr>
          <w:sz w:val="24"/>
        </w:rPr>
      </w:pPr>
      <w:r>
        <w:rPr>
          <w:sz w:val="24"/>
        </w:rPr>
        <w:t>формировать представление о моделировании как методе научного познания; окомпьютерныхмоделяхиихиспользованиидляисследованияобъектовокружающегомира;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7" w:line="237" w:lineRule="auto"/>
        <w:ind w:right="230"/>
        <w:jc w:val="both"/>
        <w:rPr>
          <w:sz w:val="24"/>
        </w:rPr>
      </w:pPr>
      <w:r>
        <w:rPr>
          <w:sz w:val="24"/>
        </w:rPr>
        <w:t>научитьсяпроводитьобработку большогомассиваданныхсиспользованиемсредствэлектронной таблицы;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/>
        <w:ind w:right="226"/>
        <w:jc w:val="both"/>
        <w:rPr>
          <w:sz w:val="24"/>
        </w:rPr>
      </w:pPr>
      <w:r>
        <w:rPr>
          <w:sz w:val="24"/>
        </w:rPr>
        <w:t>расширитьпредставленияокомпьютерныхсетяхраспространенияиобменаинформацией,обиспользованииинформационныхресурсовобществассоблюдениемсоответствующихправовыхиэтическихнорм,требованийинформационнойбезопасности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 w:line="237" w:lineRule="auto"/>
        <w:ind w:right="230"/>
        <w:jc w:val="both"/>
        <w:rPr>
          <w:sz w:val="24"/>
        </w:rPr>
      </w:pPr>
      <w:r>
        <w:rPr>
          <w:sz w:val="24"/>
        </w:rPr>
        <w:t>научиться оценивать возможное количество результатов поиска информации вИнтернете,полученных по темилиинымзапросам;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осуществлятьпоискинформациивготовойбазеданных;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основаморганизацииифункционированиякомпьютерныхсетей;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составлятьзапросыдляпоискаинформациивИнтернете;</w:t>
      </w:r>
    </w:p>
    <w:p w:rsidR="00862A14" w:rsidRDefault="00862A14">
      <w:pPr>
        <w:spacing w:line="293" w:lineRule="exact"/>
        <w:jc w:val="both"/>
        <w:rPr>
          <w:sz w:val="24"/>
        </w:rPr>
        <w:sectPr w:rsidR="00862A14">
          <w:pgSz w:w="11910" w:h="16840"/>
          <w:pgMar w:top="1020" w:right="620" w:bottom="1240" w:left="1480" w:header="0" w:footer="1046" w:gutter="0"/>
          <w:cols w:space="720"/>
        </w:sectPr>
      </w:pP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88"/>
        <w:ind w:right="228"/>
        <w:jc w:val="both"/>
        <w:rPr>
          <w:sz w:val="24"/>
        </w:rPr>
      </w:pPr>
      <w:r>
        <w:rPr>
          <w:sz w:val="24"/>
        </w:rPr>
        <w:lastRenderedPageBreak/>
        <w:t>формирование умений формализации и структурирования информации, умениявыбиратьспособпредставленияданныхвсоответствииспоставленнойзадачей</w:t>
      </w:r>
    </w:p>
    <w:p w:rsidR="00862A14" w:rsidRDefault="00B1484C">
      <w:pPr>
        <w:pStyle w:val="a4"/>
        <w:numPr>
          <w:ilvl w:val="1"/>
          <w:numId w:val="4"/>
        </w:numPr>
        <w:tabs>
          <w:tab w:val="left" w:pos="1461"/>
        </w:tabs>
        <w:ind w:right="232" w:firstLine="0"/>
        <w:jc w:val="both"/>
        <w:rPr>
          <w:sz w:val="24"/>
        </w:rPr>
      </w:pPr>
      <w:r>
        <w:rPr>
          <w:sz w:val="24"/>
        </w:rPr>
        <w:t>таблицы,схемы,графики,диаграммы,сиспользованиемсоответствующихпрограммных средств обработки данных;</w:t>
      </w:r>
    </w:p>
    <w:p w:rsidR="00862A14" w:rsidRDefault="00B1484C">
      <w:pPr>
        <w:pStyle w:val="a4"/>
        <w:numPr>
          <w:ilvl w:val="0"/>
          <w:numId w:val="4"/>
        </w:numPr>
        <w:tabs>
          <w:tab w:val="left" w:pos="1216"/>
        </w:tabs>
        <w:spacing w:before="4" w:line="237" w:lineRule="auto"/>
        <w:ind w:right="227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приработе с компьютерными программами и в Интернете, умения соблюдать нормыинформационнойэтикии права.</w:t>
      </w:r>
    </w:p>
    <w:p w:rsidR="00862A14" w:rsidRDefault="00862A14">
      <w:pPr>
        <w:pStyle w:val="a3"/>
        <w:ind w:left="0" w:firstLine="0"/>
        <w:rPr>
          <w:sz w:val="26"/>
        </w:rPr>
      </w:pPr>
    </w:p>
    <w:p w:rsidR="00862A14" w:rsidRDefault="00862A14">
      <w:pPr>
        <w:pStyle w:val="a3"/>
        <w:spacing w:before="8"/>
        <w:ind w:left="0" w:firstLine="0"/>
        <w:rPr>
          <w:sz w:val="22"/>
        </w:rPr>
      </w:pPr>
    </w:p>
    <w:p w:rsidR="00862A14" w:rsidRDefault="00B1484C">
      <w:pPr>
        <w:pStyle w:val="1"/>
        <w:ind w:left="2286"/>
        <w:jc w:val="both"/>
      </w:pPr>
      <w:r>
        <w:t>Критерииоцениванияпредметныхрезультатов</w:t>
      </w:r>
    </w:p>
    <w:p w:rsidR="00862A14" w:rsidRDefault="00B1484C">
      <w:pPr>
        <w:pStyle w:val="a3"/>
        <w:ind w:right="230" w:firstLine="727"/>
        <w:jc w:val="both"/>
      </w:pPr>
      <w:r>
        <w:t>Усвоение учебного материала по информатике вызывает большие затруднения уобучающихсясОВЗвсвязистакимиихособенностями,какбыстраяутомляемость,недостаточностьабстрактногомышления,недоразвитиепространственныхпредставлений,низкие общеучебные умения и навыки. Учет особенностей обучающихся с ОВЗ требует,чтобыприизученииновогоматериалаобязательнопроисходиломногократноеегоповторение;расширенноерассмотрениетемивопросов,раскрывающихсвязьинформатикисжизнью;актуализацияпервичногожизненногоопытаучащихся.</w:t>
      </w:r>
    </w:p>
    <w:p w:rsidR="00862A14" w:rsidRDefault="00B1484C">
      <w:pPr>
        <w:pStyle w:val="a3"/>
        <w:ind w:right="235" w:firstLine="707"/>
        <w:jc w:val="both"/>
      </w:pPr>
      <w:r>
        <w:t>Дети с ОВЗ из-за особенностей своего психического развития трудно усваиваютпрограмму по информатике в основном звене и в силу особенностей развития, нуждаютсявдифференцированномииндивидуальномподходе,дополнительномвнимании.</w:t>
      </w:r>
    </w:p>
    <w:p w:rsidR="00862A14" w:rsidRDefault="00B1484C">
      <w:pPr>
        <w:pStyle w:val="a3"/>
        <w:ind w:right="224" w:firstLine="707"/>
        <w:jc w:val="both"/>
      </w:pPr>
      <w:r>
        <w:t>В связи с этим коррекционные задачи решаемые педагогом в процессе обучения,цельюкоторыхявляетсянаосноверешенияразвивающихупражненийразвитиемыслительныхопераций,образногомышления,памяти,внимания,речи,атакжеосуществляетсяликвидацияпробеловвзнаниях,закреплениеизученногоматериала,отработка алгоритмов, повторение пройденного. Теория изучается без выводов сложныхформул. Задачи, требующие применения сложных математических вычислений и формулрешаютсявклассеспомощьюучителя.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ind w:hanging="361"/>
        <w:jc w:val="both"/>
        <w:rPr>
          <w:sz w:val="24"/>
        </w:rPr>
      </w:pPr>
      <w:r>
        <w:rPr>
          <w:sz w:val="24"/>
        </w:rPr>
        <w:t>Предоставлениекраткогосодержанияглав учебника;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ind w:hanging="361"/>
        <w:jc w:val="both"/>
        <w:rPr>
          <w:sz w:val="24"/>
        </w:rPr>
      </w:pPr>
      <w:r>
        <w:rPr>
          <w:sz w:val="24"/>
        </w:rPr>
        <w:t>Использованиемаркеровдлявыделенияважнойинформации;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ind w:left="941" w:right="228"/>
        <w:jc w:val="both"/>
        <w:rPr>
          <w:sz w:val="24"/>
        </w:rPr>
      </w:pPr>
      <w:r>
        <w:rPr>
          <w:sz w:val="24"/>
        </w:rPr>
        <w:t>Предоставлениеспискасловиоборотовречи,потенциальнонепонятныхучащемусясОВЗ,спояснениями, иллюстрациями;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ind w:left="941" w:right="228"/>
        <w:jc w:val="both"/>
        <w:rPr>
          <w:sz w:val="24"/>
        </w:rPr>
      </w:pPr>
      <w:r>
        <w:rPr>
          <w:sz w:val="24"/>
        </w:rPr>
        <w:t>Обеспечение дополнительными материалами, компенсирующими недостаточныйличный опыт ученика с ОВЗ, значимый для изучения данного предмета (тексты,иллюстрации,натуральныеобъекты,трафареты,наглядныематериалы,видеоиаудиоматериалы);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ind w:hanging="361"/>
        <w:jc w:val="both"/>
        <w:rPr>
          <w:sz w:val="24"/>
        </w:rPr>
      </w:pPr>
      <w:r>
        <w:rPr>
          <w:sz w:val="24"/>
        </w:rPr>
        <w:t>Предоставлениеспискавопросовдочтенияилиобсуждениятекста;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Маркированиеуровнятрудностизаданийнауроке;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left="941" w:right="230"/>
        <w:rPr>
          <w:sz w:val="24"/>
        </w:rPr>
      </w:pPr>
      <w:r>
        <w:rPr>
          <w:sz w:val="24"/>
        </w:rPr>
        <w:t>Разработкаииспользованиевспомогательныхэлектронныхресурсовкотдельнымтемами разделамучебника;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Объяснениезаданиявмалойгруппе;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Поэтапноеразъяснениезаданий;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Работапопредметно-операционнымкартам;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Демонстрацияобразцавыполнениязаданий;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Выполнениезаданиявпарахобычный ученик-учениксОВЗ;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left="941" w:right="228"/>
        <w:rPr>
          <w:sz w:val="24"/>
        </w:rPr>
      </w:pPr>
      <w:r>
        <w:rPr>
          <w:sz w:val="24"/>
        </w:rPr>
        <w:t>Выполнениезаданиявмалойгруппе,гдеучениксОВЗвыполняеттучастьобщегозадания,которая длянегопосильна;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  <w:tab w:val="left" w:pos="2747"/>
          <w:tab w:val="left" w:pos="3687"/>
          <w:tab w:val="left" w:pos="4047"/>
          <w:tab w:val="left" w:pos="5874"/>
          <w:tab w:val="left" w:pos="6973"/>
          <w:tab w:val="left" w:pos="8079"/>
        </w:tabs>
        <w:ind w:left="941" w:right="231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листов</w:t>
      </w:r>
      <w:r>
        <w:rPr>
          <w:sz w:val="24"/>
        </w:rPr>
        <w:tab/>
        <w:t>с</w:t>
      </w:r>
      <w:r>
        <w:rPr>
          <w:sz w:val="24"/>
        </w:rPr>
        <w:tab/>
        <w:t>упражнениями,</w:t>
      </w:r>
      <w:r>
        <w:rPr>
          <w:sz w:val="24"/>
        </w:rPr>
        <w:tab/>
        <w:t>которые</w:t>
      </w:r>
      <w:r>
        <w:rPr>
          <w:sz w:val="24"/>
        </w:rPr>
        <w:tab/>
        <w:t>требуют</w:t>
      </w:r>
      <w:r>
        <w:rPr>
          <w:sz w:val="24"/>
        </w:rPr>
        <w:tab/>
        <w:t>минимальногозаполнения;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Предоставлениедополнительноговременидляработысзаданиями;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  <w:tab w:val="left" w:pos="2841"/>
          <w:tab w:val="left" w:pos="4494"/>
          <w:tab w:val="left" w:pos="5802"/>
          <w:tab w:val="left" w:pos="7343"/>
          <w:tab w:val="left" w:pos="8530"/>
        </w:tabs>
        <w:ind w:left="941" w:right="228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альтернативы</w:t>
      </w:r>
      <w:r>
        <w:rPr>
          <w:sz w:val="24"/>
        </w:rPr>
        <w:tab/>
        <w:t>объемным</w:t>
      </w:r>
      <w:r>
        <w:rPr>
          <w:sz w:val="24"/>
        </w:rPr>
        <w:tab/>
        <w:t>письменным</w:t>
      </w:r>
      <w:r>
        <w:rPr>
          <w:sz w:val="24"/>
        </w:rPr>
        <w:tab/>
        <w:t>заданиям</w:t>
      </w:r>
      <w:r>
        <w:rPr>
          <w:sz w:val="24"/>
        </w:rPr>
        <w:lastRenderedPageBreak/>
        <w:tab/>
        <w:t>нескольконебольшихсообщений;</w:t>
      </w:r>
    </w:p>
    <w:p w:rsidR="00862A14" w:rsidRDefault="00B1484C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Применениеразличныхформопроса(карты,анкеты,тестыидр.)</w:t>
      </w:r>
    </w:p>
    <w:p w:rsidR="00862A14" w:rsidRDefault="00862A14">
      <w:pPr>
        <w:rPr>
          <w:sz w:val="24"/>
        </w:rPr>
        <w:sectPr w:rsidR="00862A14">
          <w:pgSz w:w="11910" w:h="16840"/>
          <w:pgMar w:top="1020" w:right="620" w:bottom="1240" w:left="1480" w:header="0" w:footer="1046" w:gutter="0"/>
          <w:cols w:space="720"/>
        </w:sectPr>
      </w:pPr>
    </w:p>
    <w:p w:rsidR="00862A14" w:rsidRDefault="00B1484C">
      <w:pPr>
        <w:pStyle w:val="a3"/>
        <w:spacing w:before="66"/>
        <w:ind w:right="237" w:firstLine="566"/>
        <w:jc w:val="both"/>
      </w:pPr>
      <w:r>
        <w:lastRenderedPageBreak/>
        <w:t>Выставляемые оценки обучающимся с ОВЗ не могут быть приравнены к оценкамобучающихся общеобразовательных школ в виду значительной неоднородности составаобучающихсяпостепенидефектаумственнойдеятельностидажеводномклассе,аявляютсялишьпоказателемуспешностипродвиженияшкольниковпоотношениюксамимсебе.Оценка также играетрольстимулирующегофактора,поэтому допустимоработунекоторыхучеников оцениватьболеевысокимбаллом.</w:t>
      </w:r>
    </w:p>
    <w:p w:rsidR="00862A14" w:rsidRDefault="00B1484C">
      <w:pPr>
        <w:pStyle w:val="a3"/>
        <w:spacing w:before="1"/>
        <w:ind w:right="237" w:firstLine="566"/>
        <w:jc w:val="both"/>
      </w:pPr>
      <w:r>
        <w:t>В целях преодоления несоответствия между требованиями к процессу обучения пообразовательнымпрограммамопределеннойступенииреальнымивозможностямиребенка,связаннымисоструктуройдефекта,необходимоиспользоватьадреснуюметодикуоценки знаний и продвиженияобучающихся.</w:t>
      </w:r>
    </w:p>
    <w:p w:rsidR="00862A14" w:rsidRDefault="00B1484C">
      <w:pPr>
        <w:pStyle w:val="a3"/>
        <w:ind w:left="788" w:firstLine="0"/>
        <w:jc w:val="both"/>
      </w:pPr>
      <w:r>
        <w:t>Продвижениеобучающегосяотслеживаетсяотносительносамогосебя.</w:t>
      </w:r>
    </w:p>
    <w:p w:rsidR="00862A14" w:rsidRDefault="00862A14">
      <w:pPr>
        <w:pStyle w:val="a3"/>
        <w:spacing w:before="4"/>
        <w:ind w:left="0" w:firstLine="0"/>
      </w:pPr>
    </w:p>
    <w:p w:rsidR="00862A14" w:rsidRDefault="00B1484C">
      <w:pPr>
        <w:pStyle w:val="1"/>
        <w:spacing w:before="1"/>
        <w:ind w:left="733"/>
      </w:pPr>
      <w:r>
        <w:rPr>
          <w:spacing w:val="-5"/>
        </w:rPr>
        <w:t>Оценкапрактических</w:t>
      </w:r>
      <w:r>
        <w:rPr>
          <w:spacing w:val="-4"/>
        </w:rPr>
        <w:t>работ</w:t>
      </w:r>
    </w:p>
    <w:p w:rsidR="00862A14" w:rsidRDefault="00B1484C">
      <w:pPr>
        <w:spacing w:line="274" w:lineRule="exact"/>
        <w:ind w:left="733"/>
        <w:rPr>
          <w:sz w:val="24"/>
        </w:rPr>
      </w:pPr>
      <w:r>
        <w:rPr>
          <w:b/>
          <w:sz w:val="24"/>
        </w:rPr>
        <w:t>Оценка«5»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/>
        <w:ind w:right="225" w:firstLine="0"/>
        <w:rPr>
          <w:sz w:val="24"/>
        </w:rPr>
      </w:pPr>
      <w:r>
        <w:rPr>
          <w:spacing w:val="-1"/>
          <w:sz w:val="24"/>
        </w:rPr>
        <w:t>выполнилработувполном</w:t>
      </w:r>
      <w:r>
        <w:rPr>
          <w:sz w:val="24"/>
        </w:rPr>
        <w:t>объемессоблюдениемнеобходимойпоследовательностидействий;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  <w:tab w:val="left" w:pos="2194"/>
          <w:tab w:val="left" w:pos="3164"/>
          <w:tab w:val="left" w:pos="3565"/>
          <w:tab w:val="left" w:pos="4897"/>
          <w:tab w:val="left" w:pos="6940"/>
          <w:tab w:val="left" w:pos="8354"/>
        </w:tabs>
        <w:spacing w:before="4" w:line="237" w:lineRule="auto"/>
        <w:ind w:right="225" w:firstLine="0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условиях,</w:t>
      </w:r>
      <w:r>
        <w:rPr>
          <w:sz w:val="24"/>
        </w:rPr>
        <w:tab/>
        <w:t>обеспечивающих</w:t>
      </w:r>
      <w:r>
        <w:rPr>
          <w:sz w:val="24"/>
        </w:rPr>
        <w:tab/>
        <w:t>получение</w:t>
      </w:r>
      <w:r>
        <w:rPr>
          <w:sz w:val="24"/>
        </w:rPr>
        <w:tab/>
      </w:r>
      <w:r>
        <w:rPr>
          <w:spacing w:val="-2"/>
          <w:sz w:val="24"/>
        </w:rPr>
        <w:t>правильных</w:t>
      </w:r>
      <w:r>
        <w:rPr>
          <w:sz w:val="24"/>
        </w:rPr>
        <w:t>результатови выводов;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 w:line="293" w:lineRule="exact"/>
        <w:ind w:left="958"/>
        <w:rPr>
          <w:sz w:val="24"/>
        </w:rPr>
      </w:pPr>
      <w:r>
        <w:rPr>
          <w:sz w:val="24"/>
        </w:rPr>
        <w:t>соблюдаетправилатехникибезопасности;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  <w:tab w:val="left" w:pos="1885"/>
        </w:tabs>
        <w:spacing w:before="2" w:line="237" w:lineRule="auto"/>
        <w:ind w:right="231" w:firstLine="0"/>
        <w:rPr>
          <w:sz w:val="24"/>
        </w:rPr>
      </w:pPr>
      <w:r>
        <w:rPr>
          <w:sz w:val="24"/>
        </w:rPr>
        <w:t>вответеправильноиаккуратновыполняетвсезаписи,таблицы,рисунки,чертежи,</w:t>
      </w:r>
      <w:r>
        <w:rPr>
          <w:sz w:val="24"/>
        </w:rPr>
        <w:tab/>
        <w:t>графики, вычисления;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 w:line="292" w:lineRule="exact"/>
        <w:ind w:left="958"/>
        <w:rPr>
          <w:sz w:val="24"/>
        </w:rPr>
      </w:pPr>
      <w:r>
        <w:rPr>
          <w:sz w:val="24"/>
        </w:rPr>
        <w:t>правильновыполняетанализошибок.</w:t>
      </w:r>
    </w:p>
    <w:p w:rsidR="00862A14" w:rsidRDefault="00B1484C">
      <w:pPr>
        <w:spacing w:line="274" w:lineRule="exact"/>
        <w:ind w:left="733"/>
        <w:rPr>
          <w:sz w:val="24"/>
        </w:rPr>
      </w:pPr>
      <w:r>
        <w:rPr>
          <w:b/>
          <w:sz w:val="24"/>
        </w:rPr>
        <w:t>Оценка«4»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  <w:tab w:val="left" w:pos="8294"/>
        </w:tabs>
        <w:spacing w:before="4" w:line="237" w:lineRule="auto"/>
        <w:ind w:right="224" w:firstLine="0"/>
        <w:rPr>
          <w:sz w:val="24"/>
        </w:rPr>
      </w:pPr>
      <w:r>
        <w:rPr>
          <w:sz w:val="24"/>
        </w:rPr>
        <w:t>выполненытребованиякоценке5,нодопущены2-3недочета,не</w:t>
      </w:r>
      <w:r>
        <w:rPr>
          <w:sz w:val="24"/>
        </w:rPr>
        <w:tab/>
        <w:t>болееоднойошибкии одного недочета.</w:t>
      </w:r>
    </w:p>
    <w:p w:rsidR="00862A14" w:rsidRDefault="00B1484C">
      <w:pPr>
        <w:ind w:left="733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27" w:firstLine="0"/>
        <w:rPr>
          <w:sz w:val="24"/>
        </w:rPr>
      </w:pPr>
      <w:r>
        <w:rPr>
          <w:sz w:val="24"/>
        </w:rPr>
        <w:t>работа выполнена не полностью, но объем выполненной части таков, что позволяетполучить правильныерезультаты и выводы;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 w:line="294" w:lineRule="exact"/>
        <w:ind w:left="958"/>
        <w:rPr>
          <w:sz w:val="24"/>
        </w:rPr>
      </w:pPr>
      <w:r>
        <w:rPr>
          <w:sz w:val="24"/>
        </w:rPr>
        <w:t>входепроведенияработыбылидопущеныошибки.</w:t>
      </w:r>
    </w:p>
    <w:p w:rsidR="00862A14" w:rsidRDefault="00B1484C">
      <w:pPr>
        <w:ind w:left="733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4" w:line="237" w:lineRule="auto"/>
        <w:ind w:right="235" w:firstLine="0"/>
        <w:rPr>
          <w:sz w:val="24"/>
        </w:rPr>
      </w:pPr>
      <w:r>
        <w:rPr>
          <w:sz w:val="24"/>
        </w:rPr>
        <w:t>работавыполненанеполностьюиобъемвыполненнойработынепозволяетсделать правильныхвыводов;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/>
        <w:ind w:left="958"/>
        <w:rPr>
          <w:sz w:val="24"/>
        </w:rPr>
      </w:pPr>
      <w:r>
        <w:rPr>
          <w:sz w:val="24"/>
        </w:rPr>
        <w:t>работапроводиласьнеправильно.</w:t>
      </w:r>
    </w:p>
    <w:p w:rsidR="00862A14" w:rsidRDefault="00862A14">
      <w:pPr>
        <w:pStyle w:val="a3"/>
        <w:spacing w:before="1"/>
        <w:ind w:left="0" w:firstLine="0"/>
      </w:pPr>
    </w:p>
    <w:p w:rsidR="00862A14" w:rsidRDefault="00B1484C">
      <w:pPr>
        <w:pStyle w:val="1"/>
        <w:spacing w:before="1"/>
        <w:ind w:left="733"/>
      </w:pPr>
      <w:r>
        <w:rPr>
          <w:spacing w:val="-2"/>
        </w:rPr>
        <w:t>Оценкаустныхответов</w:t>
      </w:r>
    </w:p>
    <w:p w:rsidR="00862A14" w:rsidRDefault="00B1484C">
      <w:pPr>
        <w:pStyle w:val="a3"/>
        <w:spacing w:line="274" w:lineRule="exact"/>
        <w:ind w:left="930" w:firstLine="0"/>
      </w:pPr>
      <w:r>
        <w:t>Приоцениванииустныхответовпринимаетсявовнимание: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187"/>
        </w:tabs>
        <w:ind w:right="232" w:firstLine="707"/>
        <w:rPr>
          <w:sz w:val="24"/>
        </w:rPr>
      </w:pPr>
      <w:r>
        <w:rPr>
          <w:sz w:val="24"/>
        </w:rPr>
        <w:t>правильностьответапосодержанию,свидетельствующаяобосознанностиусвоенияизученного материала;-полнота ответа;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2"/>
        </w:tabs>
        <w:ind w:left="1071" w:hanging="142"/>
        <w:rPr>
          <w:sz w:val="24"/>
        </w:rPr>
      </w:pPr>
      <w:r>
        <w:rPr>
          <w:sz w:val="24"/>
        </w:rPr>
        <w:t>умениепрактическиприменятьсвоизнания;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0"/>
        </w:tabs>
        <w:ind w:left="1069" w:hanging="140"/>
        <w:rPr>
          <w:sz w:val="24"/>
        </w:rPr>
      </w:pPr>
      <w:r>
        <w:rPr>
          <w:sz w:val="24"/>
        </w:rPr>
        <w:t>последовательностьизложенияиречевоеоформлениеответа.</w:t>
      </w:r>
    </w:p>
    <w:p w:rsidR="00862A14" w:rsidRDefault="00B1484C">
      <w:pPr>
        <w:ind w:left="733"/>
        <w:rPr>
          <w:sz w:val="24"/>
        </w:rPr>
      </w:pPr>
      <w:r>
        <w:rPr>
          <w:b/>
          <w:sz w:val="24"/>
        </w:rPr>
        <w:t>Оценка«5»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4" w:line="237" w:lineRule="auto"/>
        <w:ind w:right="231" w:firstLine="0"/>
        <w:rPr>
          <w:sz w:val="24"/>
        </w:rPr>
      </w:pPr>
      <w:r>
        <w:rPr>
          <w:sz w:val="24"/>
        </w:rPr>
        <w:t>правильнопонимаетсущностьвопроса,даетточноеопределениеиистолкованиеосновныхпонятий;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3" w:line="293" w:lineRule="exact"/>
        <w:ind w:left="958"/>
        <w:rPr>
          <w:sz w:val="24"/>
        </w:rPr>
      </w:pPr>
      <w:r>
        <w:rPr>
          <w:sz w:val="24"/>
        </w:rPr>
        <w:t>правильноанализируетусловиезадачи,строиталгоритмизаписываетпрограмму;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 w:line="237" w:lineRule="auto"/>
        <w:ind w:right="232" w:firstLine="0"/>
        <w:rPr>
          <w:sz w:val="24"/>
        </w:rPr>
      </w:pPr>
      <w:r>
        <w:rPr>
          <w:sz w:val="24"/>
        </w:rPr>
        <w:t>строитответпособственномуплану,сопровождаетответновымипримерами,умеетприменитьзнания вновойситуации;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/>
        <w:ind w:right="228" w:firstLine="0"/>
        <w:rPr>
          <w:sz w:val="24"/>
        </w:rPr>
      </w:pPr>
      <w:r>
        <w:rPr>
          <w:sz w:val="24"/>
        </w:rPr>
        <w:t>можетустановить связьмеждуизучаемыми ранееизученнымматериаломизкурсаинформатики, а также с материалом, усвоенным при изучении других предметов.</w:t>
      </w:r>
      <w:r>
        <w:rPr>
          <w:b/>
          <w:sz w:val="24"/>
        </w:rPr>
        <w:t>Оценка«4»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3" w:line="237" w:lineRule="auto"/>
        <w:ind w:right="232" w:firstLine="0"/>
        <w:rPr>
          <w:sz w:val="24"/>
        </w:rPr>
      </w:pPr>
      <w:r>
        <w:rPr>
          <w:sz w:val="24"/>
        </w:rPr>
        <w:t>ответученикаудовлетворяетосновнымтребованиямкответунаоценку5,ноданбезиспользованиясобственногоплана,новыхпримеров,безприменениязнанийв</w:t>
      </w:r>
    </w:p>
    <w:p w:rsidR="00862A14" w:rsidRDefault="00862A14">
      <w:pPr>
        <w:spacing w:line="237" w:lineRule="auto"/>
        <w:rPr>
          <w:sz w:val="24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pStyle w:val="a3"/>
        <w:spacing w:before="66"/>
        <w:ind w:left="733" w:right="232" w:firstLine="0"/>
        <w:jc w:val="both"/>
      </w:pPr>
      <w:r>
        <w:lastRenderedPageBreak/>
        <w:t>новойситуации,безиспользованиясвязейсранееизученнымматериаломиматериалом,усвоеннымприизучении другихпредметов;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2"/>
        <w:ind w:right="236" w:firstLine="0"/>
        <w:jc w:val="both"/>
        <w:rPr>
          <w:sz w:val="24"/>
        </w:rPr>
      </w:pPr>
      <w:r>
        <w:rPr>
          <w:sz w:val="24"/>
        </w:rPr>
        <w:t>учащийсядопустилоднуошибкуилинеболеедвухнедочетовиможетихисправить самостоятельно илиснебольшойпомощьюучителя.</w:t>
      </w:r>
    </w:p>
    <w:p w:rsidR="00862A14" w:rsidRDefault="00B1484C">
      <w:pPr>
        <w:spacing w:line="275" w:lineRule="exact"/>
        <w:ind w:left="733"/>
        <w:jc w:val="both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34" w:firstLine="0"/>
        <w:jc w:val="both"/>
        <w:rPr>
          <w:sz w:val="24"/>
        </w:rPr>
      </w:pPr>
      <w:r>
        <w:rPr>
          <w:sz w:val="24"/>
        </w:rPr>
        <w:t>правильно понимает сущность вопроса, но в ответе имеются отдельные пробелы вусвоении вопросов курса информатики, не препятствующие дальнейшему усвоениюпрограммногоматериала;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7" w:line="237" w:lineRule="auto"/>
        <w:ind w:right="223" w:firstLine="0"/>
        <w:jc w:val="both"/>
        <w:rPr>
          <w:sz w:val="24"/>
        </w:rPr>
      </w:pPr>
      <w:r>
        <w:rPr>
          <w:sz w:val="24"/>
        </w:rPr>
        <w:t>умеетприменятьполученныезнанияприрешениипростыхзадачпоготовомуалгоритму;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28" w:firstLine="0"/>
        <w:jc w:val="both"/>
        <w:rPr>
          <w:sz w:val="24"/>
        </w:rPr>
      </w:pPr>
      <w:r>
        <w:rPr>
          <w:sz w:val="24"/>
        </w:rPr>
        <w:t>допустилнеболееоднойгрубойошибкиидвухнедочетов,неболееоднойгрубойи одной негрубой ошибки, не более двух-трех негрубых ошибок, одной негрубойошибкии трехнедочетов;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92" w:lineRule="exact"/>
        <w:ind w:left="958"/>
        <w:jc w:val="both"/>
        <w:rPr>
          <w:sz w:val="24"/>
        </w:rPr>
      </w:pPr>
      <w:r>
        <w:rPr>
          <w:sz w:val="24"/>
        </w:rPr>
        <w:t>допустилчетыре-пятьнедочетов.</w:t>
      </w:r>
    </w:p>
    <w:p w:rsidR="00862A14" w:rsidRDefault="00B1484C">
      <w:pPr>
        <w:spacing w:line="274" w:lineRule="exact"/>
        <w:ind w:left="733"/>
        <w:jc w:val="both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30" w:firstLine="0"/>
        <w:jc w:val="both"/>
        <w:rPr>
          <w:sz w:val="24"/>
        </w:rPr>
      </w:pPr>
      <w:r>
        <w:rPr>
          <w:sz w:val="24"/>
        </w:rPr>
        <w:t>учащийсянеовладелосновнымизнаниямииумениямивсоответствиистребованиями программы и допустил больше ошибок и недочетов, чем необходимодляоценки 3.</w:t>
      </w:r>
    </w:p>
    <w:p w:rsidR="00862A14" w:rsidRDefault="00862A14">
      <w:pPr>
        <w:pStyle w:val="a3"/>
        <w:spacing w:before="7"/>
        <w:ind w:left="0" w:firstLine="0"/>
      </w:pPr>
    </w:p>
    <w:p w:rsidR="00862A14" w:rsidRDefault="00B1484C">
      <w:pPr>
        <w:pStyle w:val="1"/>
        <w:ind w:left="733"/>
      </w:pPr>
      <w:r>
        <w:rPr>
          <w:spacing w:val="-4"/>
        </w:rPr>
        <w:t>Оценкатестовых</w:t>
      </w:r>
      <w:r>
        <w:rPr>
          <w:spacing w:val="-3"/>
        </w:rPr>
        <w:t>работ</w:t>
      </w:r>
    </w:p>
    <w:p w:rsidR="00862A14" w:rsidRDefault="00B1484C">
      <w:pPr>
        <w:spacing w:line="274" w:lineRule="exact"/>
        <w:ind w:left="733"/>
        <w:rPr>
          <w:sz w:val="24"/>
        </w:rPr>
      </w:pPr>
      <w:r>
        <w:rPr>
          <w:b/>
          <w:sz w:val="24"/>
        </w:rPr>
        <w:t>Оценка«5»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  <w:tab w:val="left" w:pos="2320"/>
          <w:tab w:val="left" w:pos="3347"/>
          <w:tab w:val="left" w:pos="3798"/>
          <w:tab w:val="left" w:pos="4907"/>
          <w:tab w:val="left" w:pos="5975"/>
          <w:tab w:val="left" w:pos="6419"/>
          <w:tab w:val="left" w:pos="8210"/>
        </w:tabs>
        <w:spacing w:before="2"/>
        <w:ind w:right="225" w:firstLine="0"/>
        <w:rPr>
          <w:sz w:val="24"/>
        </w:rPr>
      </w:pPr>
      <w:r>
        <w:rPr>
          <w:sz w:val="24"/>
        </w:rPr>
        <w:t>выполнил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полном</w:t>
      </w:r>
      <w:r>
        <w:rPr>
          <w:sz w:val="24"/>
        </w:rPr>
        <w:tab/>
        <w:t>объеме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pacing w:val="-1"/>
          <w:sz w:val="24"/>
        </w:rPr>
        <w:t>необходимой</w:t>
      </w:r>
      <w:r>
        <w:rPr>
          <w:sz w:val="24"/>
        </w:rPr>
        <w:t>последовательности действий;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1" w:line="292" w:lineRule="exact"/>
        <w:ind w:left="958"/>
        <w:rPr>
          <w:sz w:val="24"/>
        </w:rPr>
      </w:pPr>
      <w:r>
        <w:rPr>
          <w:sz w:val="24"/>
        </w:rPr>
        <w:t>допустилнеболее2%неверных ответов.</w:t>
      </w:r>
    </w:p>
    <w:p w:rsidR="00862A14" w:rsidRDefault="00B1484C">
      <w:pPr>
        <w:spacing w:line="274" w:lineRule="exact"/>
        <w:ind w:left="733"/>
        <w:rPr>
          <w:sz w:val="24"/>
        </w:rPr>
      </w:pPr>
      <w:r>
        <w:rPr>
          <w:b/>
          <w:sz w:val="24"/>
        </w:rPr>
        <w:t>Оценка«4»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34" w:firstLine="0"/>
        <w:rPr>
          <w:sz w:val="24"/>
        </w:rPr>
      </w:pPr>
      <w:r>
        <w:rPr>
          <w:sz w:val="24"/>
        </w:rPr>
        <w:t>выполненытребованиякоценке5,нодопущеныошибки(неболее20%ответовотобщегоколичествазаданий).</w:t>
      </w:r>
    </w:p>
    <w:p w:rsidR="00862A14" w:rsidRDefault="00B1484C">
      <w:pPr>
        <w:ind w:left="733"/>
        <w:rPr>
          <w:sz w:val="24"/>
        </w:rPr>
      </w:pPr>
      <w:r>
        <w:rPr>
          <w:b/>
          <w:sz w:val="24"/>
        </w:rPr>
        <w:t>Оценка«3»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4" w:line="237" w:lineRule="auto"/>
        <w:ind w:right="232" w:firstLine="0"/>
        <w:rPr>
          <w:sz w:val="24"/>
        </w:rPr>
      </w:pPr>
      <w:r>
        <w:rPr>
          <w:sz w:val="24"/>
        </w:rPr>
        <w:t>выполнилработувполномобъеме,неверныеответысоставляютот20%до50%ответовот общегочислазаданий;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23" w:firstLine="0"/>
        <w:rPr>
          <w:sz w:val="24"/>
        </w:rPr>
      </w:pPr>
      <w:r>
        <w:rPr>
          <w:sz w:val="24"/>
        </w:rPr>
        <w:t>еслиработавыполнена неполностью,нообъемвыполненнойчаститаков,чтопозволяетполучитьоценку.</w:t>
      </w:r>
    </w:p>
    <w:p w:rsidR="00862A14" w:rsidRDefault="00B1484C">
      <w:pPr>
        <w:ind w:left="733"/>
        <w:rPr>
          <w:sz w:val="24"/>
        </w:rPr>
      </w:pPr>
      <w:r>
        <w:rPr>
          <w:b/>
          <w:sz w:val="24"/>
        </w:rPr>
        <w:t>Оценка«2»</w:t>
      </w:r>
      <w:r>
        <w:rPr>
          <w:sz w:val="24"/>
        </w:rPr>
        <w:t>ставится,еслиучащийся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5" w:line="237" w:lineRule="auto"/>
        <w:ind w:right="224" w:firstLine="0"/>
        <w:rPr>
          <w:sz w:val="24"/>
        </w:rPr>
      </w:pPr>
      <w:r>
        <w:rPr>
          <w:sz w:val="24"/>
        </w:rPr>
        <w:t>работа,выполненаполностью,ноколичествоправильныхответовнепревышает50%от общегочислазаданий;</w:t>
      </w:r>
    </w:p>
    <w:p w:rsidR="00862A14" w:rsidRDefault="00B1484C">
      <w:pPr>
        <w:pStyle w:val="a4"/>
        <w:numPr>
          <w:ilvl w:val="1"/>
          <w:numId w:val="3"/>
        </w:numPr>
        <w:tabs>
          <w:tab w:val="left" w:pos="959"/>
        </w:tabs>
        <w:spacing w:before="4" w:line="237" w:lineRule="auto"/>
        <w:ind w:right="236" w:firstLine="0"/>
        <w:rPr>
          <w:sz w:val="24"/>
        </w:rPr>
      </w:pPr>
      <w:r>
        <w:rPr>
          <w:sz w:val="24"/>
        </w:rPr>
        <w:t>работавыполненанеполностьюиобъемвыполненнойработынепревышает50%отобщегочислазаданий.</w:t>
      </w:r>
    </w:p>
    <w:p w:rsidR="00862A14" w:rsidRDefault="00862A14">
      <w:pPr>
        <w:pStyle w:val="a3"/>
        <w:spacing w:before="5"/>
        <w:ind w:left="0" w:firstLine="0"/>
      </w:pPr>
    </w:p>
    <w:p w:rsidR="00862A14" w:rsidRDefault="00B1484C">
      <w:pPr>
        <w:pStyle w:val="1"/>
      </w:pPr>
      <w:r>
        <w:t>Оценкаписьменныхработ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0"/>
        </w:tabs>
        <w:spacing w:line="274" w:lineRule="exact"/>
        <w:ind w:left="1069" w:hanging="140"/>
        <w:rPr>
          <w:sz w:val="24"/>
        </w:rPr>
      </w:pPr>
      <w:r>
        <w:rPr>
          <w:sz w:val="24"/>
        </w:rPr>
        <w:t>оценка«5»ставится заработубез ошибок;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130"/>
        </w:tabs>
        <w:ind w:left="1129" w:hanging="200"/>
        <w:rPr>
          <w:sz w:val="24"/>
        </w:rPr>
      </w:pPr>
      <w:r>
        <w:rPr>
          <w:sz w:val="24"/>
        </w:rPr>
        <w:t>оценка«4»ставится заработусодной-тремя ошибками;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130"/>
        </w:tabs>
        <w:ind w:left="1129" w:hanging="200"/>
        <w:rPr>
          <w:sz w:val="24"/>
        </w:rPr>
      </w:pPr>
      <w:r>
        <w:rPr>
          <w:sz w:val="24"/>
        </w:rPr>
        <w:t>оценка«3»ставится  заработусчетырьмя- шестьюошибками;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9"/>
        </w:tabs>
        <w:spacing w:before="1"/>
        <w:ind w:right="235" w:firstLine="707"/>
        <w:rPr>
          <w:sz w:val="24"/>
        </w:rPr>
      </w:pPr>
      <w:r>
        <w:rPr>
          <w:sz w:val="24"/>
        </w:rPr>
        <w:t>оценка«2»можетвыставлятьсязанебрежновыполненныезаданиявтетради,какметодвоспитательноговоздействия наребёнка.</w:t>
      </w:r>
    </w:p>
    <w:p w:rsidR="00862A14" w:rsidRDefault="00B1484C">
      <w:pPr>
        <w:pStyle w:val="a3"/>
        <w:ind w:left="930" w:firstLine="0"/>
      </w:pPr>
      <w:r>
        <w:t>Вписьменныхработахнеучитываются1-2исправления.</w:t>
      </w:r>
    </w:p>
    <w:p w:rsidR="00862A14" w:rsidRDefault="00862A14">
      <w:pPr>
        <w:pStyle w:val="a3"/>
        <w:ind w:left="0" w:firstLine="0"/>
      </w:pPr>
    </w:p>
    <w:p w:rsidR="00862A14" w:rsidRDefault="00B1484C">
      <w:pPr>
        <w:pStyle w:val="a3"/>
        <w:ind w:left="930" w:firstLine="0"/>
      </w:pPr>
      <w:r>
        <w:t>Приоценкекомбинированныхработ: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130"/>
        </w:tabs>
        <w:ind w:left="1129" w:hanging="200"/>
        <w:rPr>
          <w:sz w:val="24"/>
        </w:rPr>
      </w:pPr>
      <w:r>
        <w:rPr>
          <w:sz w:val="24"/>
        </w:rPr>
        <w:t>оценка«5»ставится, если всяработавыполненабезошибок;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0"/>
        </w:tabs>
        <w:ind w:left="1069" w:hanging="140"/>
        <w:rPr>
          <w:sz w:val="24"/>
        </w:rPr>
      </w:pPr>
      <w:r>
        <w:rPr>
          <w:sz w:val="24"/>
        </w:rPr>
        <w:t>оценка«4»ставится,если вработеимеются2-3негрубыеошибки;</w:t>
      </w:r>
    </w:p>
    <w:p w:rsidR="00862A14" w:rsidRDefault="00B1484C">
      <w:pPr>
        <w:pStyle w:val="a4"/>
        <w:numPr>
          <w:ilvl w:val="2"/>
          <w:numId w:val="3"/>
        </w:numPr>
        <w:tabs>
          <w:tab w:val="left" w:pos="1070"/>
        </w:tabs>
        <w:ind w:right="232" w:firstLine="707"/>
        <w:rPr>
          <w:sz w:val="24"/>
        </w:rPr>
      </w:pPr>
      <w:r>
        <w:rPr>
          <w:sz w:val="24"/>
        </w:rPr>
        <w:t>оценка «3» ставится, если задача решена с помощью и правильно выполнена частьдругихзаданий;</w:t>
      </w:r>
    </w:p>
    <w:p w:rsidR="00862A14" w:rsidRDefault="00862A14">
      <w:pPr>
        <w:rPr>
          <w:sz w:val="24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pStyle w:val="a4"/>
        <w:numPr>
          <w:ilvl w:val="2"/>
          <w:numId w:val="3"/>
        </w:numPr>
        <w:tabs>
          <w:tab w:val="left" w:pos="1070"/>
        </w:tabs>
        <w:spacing w:before="66"/>
        <w:ind w:right="348" w:firstLine="707"/>
        <w:rPr>
          <w:sz w:val="24"/>
        </w:rPr>
      </w:pPr>
      <w:r>
        <w:rPr>
          <w:sz w:val="24"/>
        </w:rPr>
        <w:lastRenderedPageBreak/>
        <w:t>оценка «2» может выставляться за небрежно выполненные задания в тетради, какметодвоспитательноговоздействия наребёнка.</w:t>
      </w:r>
    </w:p>
    <w:p w:rsidR="00862A14" w:rsidRDefault="00B1484C">
      <w:pPr>
        <w:pStyle w:val="1"/>
        <w:spacing w:before="5"/>
      </w:pPr>
      <w:r>
        <w:t>Критерийоценкивыполнениятестовогозадания</w:t>
      </w:r>
    </w:p>
    <w:p w:rsidR="00862A14" w:rsidRDefault="00B1484C">
      <w:pPr>
        <w:pStyle w:val="a3"/>
        <w:tabs>
          <w:tab w:val="left" w:pos="1709"/>
          <w:tab w:val="left" w:pos="3381"/>
          <w:tab w:val="left" w:pos="4460"/>
          <w:tab w:val="left" w:pos="6002"/>
          <w:tab w:val="left" w:pos="8026"/>
        </w:tabs>
        <w:spacing w:after="8"/>
        <w:ind w:right="242" w:firstLine="707"/>
      </w:pPr>
      <w:r>
        <w:t>При</w:t>
      </w:r>
      <w:r>
        <w:tab/>
        <w:t>выставлении</w:t>
      </w:r>
      <w:r>
        <w:tab/>
        <w:t>оценок</w:t>
      </w:r>
      <w:r>
        <w:tab/>
        <w:t>желательно</w:t>
      </w:r>
      <w:r>
        <w:tab/>
        <w:t>придерживаться</w:t>
      </w:r>
      <w:r>
        <w:tab/>
      </w:r>
      <w:r>
        <w:rPr>
          <w:spacing w:val="-1"/>
        </w:rPr>
        <w:t>общепринятых</w:t>
      </w:r>
      <w:r>
        <w:t>соотношений:</w:t>
      </w:r>
    </w:p>
    <w:tbl>
      <w:tblPr>
        <w:tblStyle w:val="TableNormal"/>
        <w:tblW w:w="0" w:type="auto"/>
        <w:tblInd w:w="845" w:type="dxa"/>
        <w:tblLayout w:type="fixed"/>
        <w:tblLook w:val="01E0"/>
      </w:tblPr>
      <w:tblGrid>
        <w:gridCol w:w="1573"/>
        <w:gridCol w:w="716"/>
      </w:tblGrid>
      <w:tr w:rsidR="00862A14">
        <w:trPr>
          <w:trHeight w:val="270"/>
        </w:trPr>
        <w:tc>
          <w:tcPr>
            <w:tcW w:w="1573" w:type="dxa"/>
          </w:tcPr>
          <w:p w:rsidR="00862A14" w:rsidRDefault="00B1484C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Менее50%</w:t>
            </w:r>
          </w:p>
        </w:tc>
        <w:tc>
          <w:tcPr>
            <w:tcW w:w="716" w:type="dxa"/>
          </w:tcPr>
          <w:p w:rsidR="00862A14" w:rsidRDefault="00B1484C">
            <w:pPr>
              <w:pStyle w:val="TableParagraph"/>
              <w:spacing w:line="251" w:lineRule="exact"/>
              <w:ind w:left="153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  <w:tr w:rsidR="00862A14">
        <w:trPr>
          <w:trHeight w:val="275"/>
        </w:trPr>
        <w:tc>
          <w:tcPr>
            <w:tcW w:w="1573" w:type="dxa"/>
          </w:tcPr>
          <w:p w:rsidR="00862A14" w:rsidRDefault="00B148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51 – 70%</w:t>
            </w:r>
          </w:p>
        </w:tc>
        <w:tc>
          <w:tcPr>
            <w:tcW w:w="716" w:type="dxa"/>
          </w:tcPr>
          <w:p w:rsidR="00862A14" w:rsidRDefault="00B148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862A14">
        <w:trPr>
          <w:trHeight w:val="275"/>
        </w:trPr>
        <w:tc>
          <w:tcPr>
            <w:tcW w:w="1573" w:type="dxa"/>
          </w:tcPr>
          <w:p w:rsidR="00862A14" w:rsidRDefault="00B1484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71 – 85%</w:t>
            </w:r>
          </w:p>
        </w:tc>
        <w:tc>
          <w:tcPr>
            <w:tcW w:w="716" w:type="dxa"/>
          </w:tcPr>
          <w:p w:rsidR="00862A14" w:rsidRDefault="00B148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862A14">
        <w:trPr>
          <w:trHeight w:val="270"/>
        </w:trPr>
        <w:tc>
          <w:tcPr>
            <w:tcW w:w="1573" w:type="dxa"/>
          </w:tcPr>
          <w:p w:rsidR="00862A14" w:rsidRDefault="00B1484C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86 – 100%</w:t>
            </w:r>
          </w:p>
        </w:tc>
        <w:tc>
          <w:tcPr>
            <w:tcW w:w="716" w:type="dxa"/>
          </w:tcPr>
          <w:p w:rsidR="00862A14" w:rsidRDefault="00B1484C">
            <w:pPr>
              <w:pStyle w:val="TableParagraph"/>
              <w:spacing w:line="251" w:lineRule="exact"/>
              <w:ind w:left="153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:rsidR="00862A14" w:rsidRDefault="00862A14">
      <w:pPr>
        <w:pStyle w:val="a3"/>
        <w:spacing w:before="4"/>
        <w:ind w:left="0" w:firstLine="0"/>
      </w:pPr>
    </w:p>
    <w:p w:rsidR="00862A14" w:rsidRDefault="00B1484C">
      <w:pPr>
        <w:pStyle w:val="1"/>
        <w:spacing w:before="1"/>
        <w:ind w:left="2093"/>
      </w:pPr>
      <w:r>
        <w:t>Содержаниепредмета«ИнформатикаиИКТ»в9классе</w:t>
      </w:r>
    </w:p>
    <w:p w:rsidR="00862A14" w:rsidRDefault="00B1484C">
      <w:pPr>
        <w:pStyle w:val="a3"/>
        <w:spacing w:after="6"/>
        <w:ind w:right="487" w:firstLine="707"/>
      </w:pPr>
      <w:r>
        <w:t>Структура содержания курса информатики для 8 класса определена следующимитематическимиблоками (разделами):</w:t>
      </w:r>
    </w:p>
    <w:tbl>
      <w:tblPr>
        <w:tblStyle w:val="TableNormal"/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5761"/>
        <w:gridCol w:w="1558"/>
      </w:tblGrid>
      <w:tr w:rsidR="00862A14">
        <w:trPr>
          <w:trHeight w:val="606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70" w:lineRule="exact"/>
              <w:ind w:left="2088" w:right="2084"/>
              <w:jc w:val="center"/>
              <w:rPr>
                <w:sz w:val="24"/>
              </w:rPr>
            </w:pPr>
            <w:r>
              <w:rPr>
                <w:sz w:val="24"/>
              </w:rPr>
              <w:t>Названиетемы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40" w:lineRule="auto"/>
              <w:ind w:left="494" w:right="151" w:hanging="318"/>
              <w:rPr>
                <w:sz w:val="24"/>
              </w:rPr>
            </w:pPr>
            <w:r>
              <w:rPr>
                <w:sz w:val="24"/>
              </w:rPr>
              <w:t>Количествочасов</w:t>
            </w:r>
          </w:p>
        </w:tc>
      </w:tr>
      <w:tr w:rsidR="00862A14">
        <w:trPr>
          <w:trHeight w:val="278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59" w:lineRule="exact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62A14">
        <w:trPr>
          <w:trHeight w:val="275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56" w:lineRule="exact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Алгоритмизацияипрограммирование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62A14">
        <w:trPr>
          <w:trHeight w:val="275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56" w:lineRule="exact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Моделированиеиформализация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6" w:lineRule="exact"/>
              <w:ind w:left="638" w:right="6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62A14">
        <w:trPr>
          <w:trHeight w:val="275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56" w:lineRule="exact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Обработкачисловойинформации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62A14">
        <w:trPr>
          <w:trHeight w:val="275"/>
        </w:trPr>
        <w:tc>
          <w:tcPr>
            <w:tcW w:w="444" w:type="dxa"/>
          </w:tcPr>
          <w:p w:rsidR="00862A14" w:rsidRDefault="00B1484C">
            <w:pPr>
              <w:pStyle w:val="TableParagraph"/>
              <w:spacing w:line="256" w:lineRule="exact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Коммуникационныетехнологии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62A14">
        <w:trPr>
          <w:trHeight w:val="551"/>
        </w:trPr>
        <w:tc>
          <w:tcPr>
            <w:tcW w:w="444" w:type="dxa"/>
          </w:tcPr>
          <w:p w:rsidR="00862A14" w:rsidRDefault="00B1484C">
            <w:pPr>
              <w:pStyle w:val="TableParagraph"/>
              <w:ind w:left="86" w:right="12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ВПМ«Теорияипрактикамультироторныхсистем»</w:t>
            </w:r>
          </w:p>
          <w:p w:rsidR="00862A14" w:rsidRDefault="00B1484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10часов</w:t>
            </w:r>
          </w:p>
        </w:tc>
        <w:tc>
          <w:tcPr>
            <w:tcW w:w="1558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62A14">
        <w:trPr>
          <w:trHeight w:val="277"/>
        </w:trPr>
        <w:tc>
          <w:tcPr>
            <w:tcW w:w="444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761" w:type="dxa"/>
          </w:tcPr>
          <w:p w:rsidR="00862A14" w:rsidRDefault="00B1484C">
            <w:pPr>
              <w:pStyle w:val="TableParagraph"/>
              <w:spacing w:line="258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58" w:type="dxa"/>
          </w:tcPr>
          <w:p w:rsidR="00862A14" w:rsidRDefault="00B1484C">
            <w:pPr>
              <w:pStyle w:val="TableParagraph"/>
              <w:spacing w:line="258" w:lineRule="exact"/>
              <w:ind w:left="638" w:right="6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</w:tr>
    </w:tbl>
    <w:p w:rsidR="00862A14" w:rsidRDefault="00B1484C">
      <w:pPr>
        <w:pStyle w:val="1"/>
        <w:spacing w:line="270" w:lineRule="exact"/>
        <w:jc w:val="both"/>
      </w:pPr>
      <w:r>
        <w:t>Введение(3ч)</w:t>
      </w:r>
    </w:p>
    <w:p w:rsidR="00862A14" w:rsidRDefault="00B1484C">
      <w:pPr>
        <w:pStyle w:val="a3"/>
        <w:ind w:left="930" w:right="2273" w:firstLine="0"/>
        <w:jc w:val="both"/>
      </w:pPr>
      <w:r>
        <w:t>Техника безопасности и диагностическая контрольная работа.Даннаятемапроверяетостаточныезнанияпокурсу7-8классов.</w:t>
      </w:r>
    </w:p>
    <w:p w:rsidR="00862A14" w:rsidRDefault="00B1484C">
      <w:pPr>
        <w:pStyle w:val="a3"/>
        <w:ind w:right="226" w:firstLine="707"/>
        <w:jc w:val="both"/>
      </w:pPr>
      <w:r>
        <w:t>Позволяет поставить задачи на новый учебный год и напоминает о ТБ в кабинетеинформатикии ИКТ.</w:t>
      </w:r>
    </w:p>
    <w:p w:rsidR="00862A14" w:rsidRDefault="00B1484C">
      <w:pPr>
        <w:pStyle w:val="1"/>
        <w:spacing w:before="2"/>
        <w:jc w:val="both"/>
      </w:pPr>
      <w:r>
        <w:t>Алгоритмизацияипрограммирование(8часов)</w:t>
      </w:r>
    </w:p>
    <w:p w:rsidR="00862A14" w:rsidRDefault="00B1484C">
      <w:pPr>
        <w:pStyle w:val="a3"/>
        <w:ind w:right="229" w:firstLine="707"/>
        <w:jc w:val="both"/>
      </w:pPr>
      <w:r>
        <w:t>Этапырешениязадачнакомпьютере.Конструированиеалгоритмов:разбиениезадачинаподзадачи,понятиевспомогательногоалгоритма.Вызоввспомогательныхалгоритмов. Управление, управляющая и управляемая системы, прямая и обратная связь.Управлениевживой природе.</w:t>
      </w:r>
    </w:p>
    <w:p w:rsidR="00862A14" w:rsidRDefault="00B1484C">
      <w:pPr>
        <w:ind w:left="930"/>
        <w:jc w:val="both"/>
        <w:rPr>
          <w:i/>
          <w:sz w:val="24"/>
        </w:rPr>
      </w:pPr>
      <w:r>
        <w:rPr>
          <w:i/>
          <w:sz w:val="24"/>
        </w:rPr>
        <w:t>Аналитическаядеятельность:</w:t>
      </w:r>
    </w:p>
    <w:p w:rsidR="00862A14" w:rsidRDefault="00B1484C">
      <w:pPr>
        <w:pStyle w:val="a4"/>
        <w:numPr>
          <w:ilvl w:val="3"/>
          <w:numId w:val="3"/>
        </w:numPr>
        <w:tabs>
          <w:tab w:val="left" w:pos="1649"/>
          <w:tab w:val="left" w:pos="1650"/>
        </w:tabs>
        <w:spacing w:line="293" w:lineRule="exact"/>
        <w:rPr>
          <w:sz w:val="24"/>
        </w:rPr>
      </w:pPr>
      <w:r>
        <w:rPr>
          <w:sz w:val="24"/>
        </w:rPr>
        <w:t>выделятьэтапырешениязадачинакомпьютере;</w:t>
      </w:r>
    </w:p>
    <w:p w:rsidR="00862A14" w:rsidRDefault="00B1484C">
      <w:pPr>
        <w:pStyle w:val="a4"/>
        <w:numPr>
          <w:ilvl w:val="3"/>
          <w:numId w:val="3"/>
        </w:numPr>
        <w:tabs>
          <w:tab w:val="left" w:pos="1649"/>
          <w:tab w:val="left" w:pos="1650"/>
        </w:tabs>
        <w:spacing w:line="293" w:lineRule="exact"/>
        <w:rPr>
          <w:sz w:val="24"/>
        </w:rPr>
      </w:pPr>
      <w:r>
        <w:rPr>
          <w:sz w:val="24"/>
        </w:rPr>
        <w:t>осуществлятьразбиениеисходнойзадачинаподзадачи;</w:t>
      </w:r>
    </w:p>
    <w:p w:rsidR="00862A14" w:rsidRDefault="00B1484C">
      <w:pPr>
        <w:pStyle w:val="a4"/>
        <w:numPr>
          <w:ilvl w:val="3"/>
          <w:numId w:val="3"/>
        </w:numPr>
        <w:tabs>
          <w:tab w:val="left" w:pos="1649"/>
          <w:tab w:val="left" w:pos="1650"/>
        </w:tabs>
        <w:spacing w:line="292" w:lineRule="exact"/>
        <w:rPr>
          <w:sz w:val="24"/>
        </w:rPr>
      </w:pPr>
      <w:r>
        <w:rPr>
          <w:sz w:val="24"/>
        </w:rPr>
        <w:t>сравниватьразличныеалгоритмырешенияоднойзадачи.</w:t>
      </w:r>
    </w:p>
    <w:p w:rsidR="00862A14" w:rsidRDefault="00B1484C">
      <w:pPr>
        <w:spacing w:line="274" w:lineRule="exact"/>
        <w:ind w:left="930"/>
        <w:rPr>
          <w:i/>
          <w:sz w:val="24"/>
        </w:rPr>
      </w:pPr>
      <w:r>
        <w:rPr>
          <w:i/>
          <w:sz w:val="24"/>
        </w:rPr>
        <w:t>Практическаядеятельность: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before="2" w:line="293" w:lineRule="exact"/>
        <w:ind w:left="1640" w:hanging="426"/>
        <w:rPr>
          <w:sz w:val="24"/>
        </w:rPr>
      </w:pPr>
      <w:r>
        <w:rPr>
          <w:sz w:val="24"/>
        </w:rPr>
        <w:t>исполнятьготовыеалгоритмыдляконкретныхисходныхданных;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разрабатыватьпрограммы,содержащиеподпрограмму;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разрабатыватьпрограммыдляобработкиодномерногомассива: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before="1" w:line="294" w:lineRule="exact"/>
        <w:ind w:left="1640" w:hanging="426"/>
        <w:rPr>
          <w:sz w:val="24"/>
        </w:rPr>
      </w:pPr>
      <w:r>
        <w:rPr>
          <w:sz w:val="24"/>
        </w:rPr>
        <w:t>нахождениеминимального(максимального)значениявданноммассиве;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подсчётколичестваэлементов,удовлетворяющихнекторомуусловию;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нахождениесуммызначенийвсехэлементовмассива;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нахождениеколичестваисуммызначенийвсехчётныхэлементоввмассиве;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0"/>
          <w:tab w:val="left" w:pos="1641"/>
        </w:tabs>
        <w:spacing w:line="293" w:lineRule="exact"/>
        <w:ind w:left="1640" w:hanging="426"/>
        <w:rPr>
          <w:sz w:val="24"/>
        </w:rPr>
      </w:pPr>
      <w:r>
        <w:rPr>
          <w:sz w:val="24"/>
        </w:rPr>
        <w:t>сортировкаэлементовмассиваипр.</w:t>
      </w:r>
    </w:p>
    <w:p w:rsidR="00862A14" w:rsidRDefault="00B1484C">
      <w:pPr>
        <w:pStyle w:val="1"/>
        <w:spacing w:before="2"/>
        <w:jc w:val="both"/>
      </w:pPr>
      <w:r>
        <w:t>Моделированиеиформализация(12часов10изнихВПМ)</w:t>
      </w:r>
    </w:p>
    <w:p w:rsidR="00862A14" w:rsidRDefault="00B1484C">
      <w:pPr>
        <w:pStyle w:val="a3"/>
        <w:ind w:right="226" w:firstLine="707"/>
        <w:jc w:val="both"/>
      </w:pPr>
      <w:r>
        <w:t>Понятиенатурнойинформационноймоделей.Видыинформационныхмоделей(словесноеописание,таблица,график,диаграмма,формула,чертёж,граф,дерево,списокидр.)иихназначение.Моделивматематике,физике,литературе,биологииит.д.</w:t>
      </w:r>
    </w:p>
    <w:p w:rsidR="00862A14" w:rsidRDefault="00862A14">
      <w:pPr>
        <w:jc w:val="both"/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pStyle w:val="a3"/>
        <w:spacing w:before="66"/>
        <w:ind w:firstLine="0"/>
      </w:pPr>
      <w:r>
        <w:lastRenderedPageBreak/>
        <w:t>Использованиемоделейвпрактическойдеятельности.Оценкаадекватностимоделимоделируемомуобъектуи целяммоделирования.</w:t>
      </w:r>
    </w:p>
    <w:p w:rsidR="00862A14" w:rsidRDefault="00B1484C">
      <w:pPr>
        <w:ind w:left="222"/>
        <w:rPr>
          <w:i/>
          <w:sz w:val="24"/>
        </w:rPr>
      </w:pPr>
      <w:r>
        <w:rPr>
          <w:i/>
          <w:sz w:val="24"/>
        </w:rPr>
        <w:t>Аналитическаядеятельность: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/>
        <w:ind w:right="235" w:hanging="360"/>
        <w:rPr>
          <w:sz w:val="24"/>
        </w:rPr>
      </w:pPr>
      <w:r>
        <w:rPr>
          <w:sz w:val="24"/>
        </w:rPr>
        <w:t>осуществлятьсистемныйанализобъекта,выделятьсредиегосвойствсущественныесвойства сточкизрения целеймоделирования;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  <w:tab w:val="left" w:pos="2961"/>
          <w:tab w:val="left" w:pos="4570"/>
          <w:tab w:val="left" w:pos="5583"/>
          <w:tab w:val="left" w:pos="7482"/>
          <w:tab w:val="left" w:pos="8559"/>
          <w:tab w:val="left" w:pos="8954"/>
        </w:tabs>
        <w:spacing w:before="4" w:line="237" w:lineRule="auto"/>
        <w:ind w:right="232" w:hanging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адекватность</w:t>
      </w:r>
      <w:r>
        <w:rPr>
          <w:sz w:val="24"/>
        </w:rPr>
        <w:tab/>
        <w:t>модели</w:t>
      </w:r>
      <w:r>
        <w:rPr>
          <w:sz w:val="24"/>
        </w:rPr>
        <w:tab/>
        <w:t>моделируемому</w:t>
      </w:r>
      <w:r>
        <w:rPr>
          <w:sz w:val="24"/>
        </w:rPr>
        <w:tab/>
        <w:t>объекту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целям</w:t>
      </w:r>
      <w:r>
        <w:rPr>
          <w:sz w:val="24"/>
        </w:rPr>
        <w:t>моделирования;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 w:line="293" w:lineRule="exact"/>
        <w:ind w:hanging="360"/>
        <w:rPr>
          <w:sz w:val="24"/>
        </w:rPr>
      </w:pPr>
      <w:r>
        <w:rPr>
          <w:sz w:val="24"/>
        </w:rPr>
        <w:t>определятьвидинформационноймоделивзависимостиотстоящейзадачи;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 w:line="237" w:lineRule="auto"/>
        <w:ind w:right="233" w:hanging="360"/>
        <w:rPr>
          <w:sz w:val="24"/>
        </w:rPr>
      </w:pPr>
      <w:r>
        <w:rPr>
          <w:sz w:val="24"/>
        </w:rPr>
        <w:t>анализироватьпользовательскийинтерфейсиспользуемогопрограммногосредства;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4" w:line="237" w:lineRule="auto"/>
        <w:ind w:right="232" w:hanging="360"/>
        <w:rPr>
          <w:sz w:val="24"/>
        </w:rPr>
      </w:pPr>
      <w:r>
        <w:rPr>
          <w:sz w:val="24"/>
        </w:rPr>
        <w:t>определятьусловияивозможностипримененияпрограммногосредствадлярешениятиповыхзадач;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  <w:tab w:val="left" w:pos="2880"/>
          <w:tab w:val="left" w:pos="3806"/>
          <w:tab w:val="left" w:pos="4223"/>
          <w:tab w:val="left" w:pos="5346"/>
          <w:tab w:val="left" w:pos="5746"/>
          <w:tab w:val="left" w:pos="6760"/>
          <w:tab w:val="left" w:pos="8454"/>
        </w:tabs>
        <w:spacing w:before="5" w:line="237" w:lineRule="auto"/>
        <w:ind w:right="232" w:hanging="360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общее</w:t>
      </w:r>
      <w:r>
        <w:rPr>
          <w:sz w:val="24"/>
        </w:rPr>
        <w:tab/>
        <w:t>и</w:t>
      </w:r>
      <w:r>
        <w:rPr>
          <w:sz w:val="24"/>
        </w:rPr>
        <w:tab/>
        <w:t>отличия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программных</w:t>
      </w:r>
      <w:r>
        <w:rPr>
          <w:sz w:val="24"/>
        </w:rPr>
        <w:tab/>
      </w:r>
      <w:r>
        <w:rPr>
          <w:spacing w:val="-1"/>
          <w:sz w:val="24"/>
        </w:rPr>
        <w:t>продуктах,</w:t>
      </w:r>
      <w:r>
        <w:rPr>
          <w:sz w:val="24"/>
        </w:rPr>
        <w:t>предназначенныхдля решения одногоклассазадач.</w:t>
      </w:r>
    </w:p>
    <w:p w:rsidR="00862A14" w:rsidRDefault="00B1484C">
      <w:pPr>
        <w:ind w:left="222"/>
        <w:rPr>
          <w:i/>
          <w:sz w:val="24"/>
        </w:rPr>
      </w:pPr>
      <w:r>
        <w:rPr>
          <w:i/>
          <w:sz w:val="24"/>
        </w:rPr>
        <w:t>Практическаядеятельность: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3"/>
        <w:ind w:right="230" w:hanging="360"/>
        <w:rPr>
          <w:sz w:val="24"/>
        </w:rPr>
      </w:pPr>
      <w:r>
        <w:rPr>
          <w:sz w:val="24"/>
        </w:rPr>
        <w:t>строитьинтерпретироватьразличныеинформационныемодели(таблицы,диаграммы,графы,схемы, блок-схемыалгоритмов);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3" w:line="237" w:lineRule="auto"/>
        <w:ind w:right="230" w:hanging="360"/>
        <w:rPr>
          <w:sz w:val="24"/>
        </w:rPr>
      </w:pPr>
      <w:r>
        <w:rPr>
          <w:sz w:val="24"/>
        </w:rPr>
        <w:t>преобразовыватьобъектизоднойформыпредставленияинформациивдругуюсминимальными потерямивполнотеинформации;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5" w:line="237" w:lineRule="auto"/>
        <w:ind w:right="227" w:hanging="360"/>
        <w:rPr>
          <w:sz w:val="24"/>
        </w:rPr>
      </w:pPr>
      <w:r>
        <w:rPr>
          <w:sz w:val="24"/>
        </w:rPr>
        <w:t>исследоватьспомощьюинформационныхмоделейобъектывсоответствииспоставленной задачей;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4" w:line="237" w:lineRule="auto"/>
        <w:ind w:right="235" w:hanging="360"/>
        <w:rPr>
          <w:sz w:val="24"/>
        </w:rPr>
      </w:pPr>
      <w:r>
        <w:rPr>
          <w:sz w:val="24"/>
        </w:rPr>
        <w:t>работатьсготовымикомпьютернымимоделямиизразличныхпредметныхобластей;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/>
        <w:ind w:hanging="360"/>
        <w:rPr>
          <w:sz w:val="24"/>
        </w:rPr>
      </w:pPr>
      <w:r>
        <w:rPr>
          <w:sz w:val="24"/>
        </w:rPr>
        <w:t>осуществлятьпоискданныхвготовойбазеданных;</w:t>
      </w:r>
    </w:p>
    <w:p w:rsidR="00862A14" w:rsidRDefault="00B1484C">
      <w:pPr>
        <w:pStyle w:val="1"/>
        <w:spacing w:before="2"/>
        <w:jc w:val="both"/>
      </w:pPr>
      <w:r>
        <w:t>Обработкачисловойинформации(6часов)</w:t>
      </w:r>
    </w:p>
    <w:p w:rsidR="00862A14" w:rsidRDefault="00B1484C">
      <w:pPr>
        <w:pStyle w:val="a3"/>
        <w:ind w:right="230" w:firstLine="707"/>
        <w:jc w:val="both"/>
      </w:pPr>
      <w:r>
        <w:t>Электронныетаблицы.Использованиеформул.Относительные,абсолютныеисмешанные ссылки. Выполнение расчётов. Построение графиков и диаграмм. Понятие овстроенныхфункциях(математических,статистическихилогических).Понятиеосортировке(упорядочивании) данных.</w:t>
      </w:r>
    </w:p>
    <w:p w:rsidR="00862A14" w:rsidRDefault="00B1484C">
      <w:pPr>
        <w:ind w:left="930"/>
        <w:jc w:val="both"/>
        <w:rPr>
          <w:i/>
          <w:sz w:val="24"/>
        </w:rPr>
      </w:pPr>
      <w:r>
        <w:rPr>
          <w:i/>
          <w:sz w:val="24"/>
        </w:rPr>
        <w:t>Аналитическаядеятельность: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3" w:line="237" w:lineRule="auto"/>
        <w:ind w:right="233" w:hanging="360"/>
        <w:rPr>
          <w:sz w:val="24"/>
        </w:rPr>
      </w:pPr>
      <w:r>
        <w:rPr>
          <w:sz w:val="24"/>
        </w:rPr>
        <w:t>анализироватьпользовательскийинтерфейсиспользуемогопрограммногосредства;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4" w:line="237" w:lineRule="auto"/>
        <w:ind w:right="232" w:hanging="360"/>
        <w:rPr>
          <w:sz w:val="24"/>
        </w:rPr>
      </w:pPr>
      <w:r>
        <w:rPr>
          <w:sz w:val="24"/>
        </w:rPr>
        <w:t>определятьусловияивозможностипримененияпрограммногосредствадлярешениятиповыхзадач;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  <w:tab w:val="left" w:pos="2880"/>
          <w:tab w:val="left" w:pos="3806"/>
          <w:tab w:val="left" w:pos="4223"/>
          <w:tab w:val="left" w:pos="5346"/>
          <w:tab w:val="left" w:pos="5746"/>
          <w:tab w:val="left" w:pos="6760"/>
          <w:tab w:val="left" w:pos="8454"/>
        </w:tabs>
        <w:spacing w:before="2"/>
        <w:ind w:right="232" w:hanging="360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общее</w:t>
      </w:r>
      <w:r>
        <w:rPr>
          <w:sz w:val="24"/>
        </w:rPr>
        <w:tab/>
        <w:t>и</w:t>
      </w:r>
      <w:r>
        <w:rPr>
          <w:sz w:val="24"/>
        </w:rPr>
        <w:tab/>
        <w:t>отличия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программных</w:t>
      </w:r>
      <w:r>
        <w:rPr>
          <w:sz w:val="24"/>
        </w:rPr>
        <w:tab/>
      </w:r>
      <w:r>
        <w:rPr>
          <w:spacing w:val="-1"/>
          <w:sz w:val="24"/>
        </w:rPr>
        <w:t>продуктах,</w:t>
      </w:r>
      <w:r>
        <w:rPr>
          <w:sz w:val="24"/>
        </w:rPr>
        <w:t>предназначенныхдля решения одногоклассазадач.</w:t>
      </w:r>
    </w:p>
    <w:p w:rsidR="00862A14" w:rsidRDefault="00B1484C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Практическаядеятельность: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5" w:line="237" w:lineRule="auto"/>
        <w:ind w:right="231" w:hanging="360"/>
        <w:rPr>
          <w:sz w:val="24"/>
        </w:rPr>
      </w:pPr>
      <w:r>
        <w:rPr>
          <w:sz w:val="24"/>
        </w:rPr>
        <w:t>создаватьэлектронныетаблицы,выполнятьвнихрасчетыповстроеннымивводимымпользователемформулам;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/>
        <w:ind w:hanging="360"/>
        <w:rPr>
          <w:sz w:val="24"/>
        </w:rPr>
      </w:pPr>
      <w:r>
        <w:rPr>
          <w:sz w:val="24"/>
        </w:rPr>
        <w:t>строитьдиаграммыиграфикивэлектронныхтаблицах.</w:t>
      </w:r>
    </w:p>
    <w:p w:rsidR="00862A14" w:rsidRDefault="00B1484C">
      <w:pPr>
        <w:pStyle w:val="1"/>
        <w:spacing w:before="1"/>
        <w:jc w:val="both"/>
      </w:pPr>
      <w:r>
        <w:t>Коммуникационныетехнологии(5часов)</w:t>
      </w:r>
    </w:p>
    <w:p w:rsidR="00862A14" w:rsidRDefault="00B1484C">
      <w:pPr>
        <w:pStyle w:val="a3"/>
        <w:ind w:right="232" w:firstLine="707"/>
        <w:jc w:val="both"/>
      </w:pPr>
      <w:r>
        <w:t>Локальныеиглобальныекомпьютерныесети.Интернет.Скоростьпередачиинформации.Пропускнаяспособностьканала.Передачаинформациивсовременныхсистемахсвязи.</w:t>
      </w:r>
    </w:p>
    <w:p w:rsidR="00862A14" w:rsidRDefault="00B1484C">
      <w:pPr>
        <w:pStyle w:val="a3"/>
        <w:ind w:firstLine="707"/>
      </w:pPr>
      <w:r>
        <w:t>Взаимодействиенаосновекомпьютерныхсетей:электроннаяпочта,чат,форум,телеконференция,сайт.</w:t>
      </w:r>
    </w:p>
    <w:p w:rsidR="00862A14" w:rsidRDefault="00B1484C">
      <w:pPr>
        <w:pStyle w:val="a3"/>
        <w:ind w:firstLine="707"/>
      </w:pPr>
      <w:r>
        <w:t>Информационныересурсыкомпьютерныхсетей:Всемирнаяпаутина,файловыеархивы.</w:t>
      </w:r>
    </w:p>
    <w:p w:rsidR="00862A14" w:rsidRDefault="00B1484C">
      <w:pPr>
        <w:pStyle w:val="a3"/>
        <w:ind w:left="930" w:firstLine="0"/>
      </w:pPr>
      <w:r>
        <w:t>Технологиисозданиясайта.Содержаниеиструктурасайта.Оформлениесайта.</w:t>
      </w:r>
    </w:p>
    <w:p w:rsidR="00862A14" w:rsidRDefault="00B1484C">
      <w:pPr>
        <w:pStyle w:val="a3"/>
        <w:ind w:firstLine="0"/>
      </w:pPr>
      <w:r>
        <w:t>РазмещениесайтавИнтернете.</w:t>
      </w:r>
    </w:p>
    <w:p w:rsidR="00862A14" w:rsidRDefault="00862A14">
      <w:p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pStyle w:val="a3"/>
        <w:tabs>
          <w:tab w:val="left" w:pos="1999"/>
          <w:tab w:val="left" w:pos="3736"/>
          <w:tab w:val="left" w:pos="4088"/>
          <w:tab w:val="left" w:pos="5302"/>
          <w:tab w:val="left" w:pos="5661"/>
          <w:tab w:val="left" w:pos="6930"/>
          <w:tab w:val="left" w:pos="8060"/>
        </w:tabs>
        <w:spacing w:before="66"/>
        <w:ind w:right="227" w:firstLine="707"/>
      </w:pPr>
      <w:r>
        <w:lastRenderedPageBreak/>
        <w:t>Базовые</w:t>
      </w:r>
      <w:r>
        <w:tab/>
        <w:t>представления</w:t>
      </w:r>
      <w:r>
        <w:tab/>
        <w:t>о</w:t>
      </w:r>
      <w:r>
        <w:tab/>
        <w:t>правовых</w:t>
      </w:r>
      <w:r>
        <w:tab/>
        <w:t>и</w:t>
      </w:r>
      <w:r>
        <w:tab/>
        <w:t>этических</w:t>
      </w:r>
      <w:r>
        <w:tab/>
        <w:t>аспектах</w:t>
      </w:r>
      <w:r>
        <w:tab/>
        <w:t>использованиякомпьютерныхпрограмми работы всетиИнтернет.</w:t>
      </w:r>
    </w:p>
    <w:p w:rsidR="00862A14" w:rsidRDefault="00B1484C">
      <w:pPr>
        <w:pStyle w:val="a3"/>
        <w:ind w:firstLine="707"/>
      </w:pPr>
      <w:r>
        <w:t>Итоговоеповторениеизученногоза3годаиконтрольнаяработаповсемупройденномуматериалувформеОГЭ.</w:t>
      </w:r>
    </w:p>
    <w:p w:rsidR="00862A14" w:rsidRDefault="00B1484C">
      <w:pPr>
        <w:spacing w:before="1"/>
        <w:ind w:left="930"/>
        <w:rPr>
          <w:i/>
          <w:sz w:val="24"/>
        </w:rPr>
      </w:pPr>
      <w:r>
        <w:rPr>
          <w:i/>
          <w:sz w:val="24"/>
        </w:rPr>
        <w:t>Аналитическаядеятельность: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/>
        <w:ind w:right="227" w:hanging="360"/>
        <w:rPr>
          <w:sz w:val="24"/>
        </w:rPr>
      </w:pPr>
      <w:r>
        <w:rPr>
          <w:sz w:val="24"/>
        </w:rPr>
        <w:t>выявлятьобщиечертыиотличияспособоввзаимодействиянаосновекомпьютерных сетей;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3" w:line="237" w:lineRule="auto"/>
        <w:ind w:right="234" w:hanging="360"/>
        <w:rPr>
          <w:sz w:val="24"/>
        </w:rPr>
      </w:pPr>
      <w:r>
        <w:rPr>
          <w:sz w:val="24"/>
        </w:rPr>
        <w:t>анализироватьдоменныеименакомпьютеровиадресадокументоввИнтернете;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 w:line="293" w:lineRule="exact"/>
        <w:ind w:hanging="360"/>
        <w:rPr>
          <w:sz w:val="24"/>
        </w:rPr>
      </w:pPr>
      <w:r>
        <w:rPr>
          <w:sz w:val="24"/>
        </w:rPr>
        <w:t>приводитьпримерыситуаций,вкоторыхтребуетсяпоискинформации;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2" w:line="237" w:lineRule="auto"/>
        <w:ind w:right="235" w:hanging="360"/>
        <w:rPr>
          <w:sz w:val="24"/>
        </w:rPr>
      </w:pPr>
      <w:r>
        <w:rPr>
          <w:sz w:val="24"/>
        </w:rPr>
        <w:t>анализировать и сопоставлять различные источники информации, оцениватьдостоверностьнайденной информации;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9"/>
          <w:tab w:val="left" w:pos="1650"/>
        </w:tabs>
        <w:spacing w:before="5" w:line="237" w:lineRule="auto"/>
        <w:ind w:right="235" w:hanging="360"/>
        <w:rPr>
          <w:sz w:val="24"/>
        </w:rPr>
      </w:pPr>
      <w:r>
        <w:rPr>
          <w:sz w:val="24"/>
        </w:rPr>
        <w:t>распознаватьпотенциальныеугрозыивредныевоздействия,связанныесИКТ;оцениватьпредлагаемыепутиихустранения.</w:t>
      </w:r>
    </w:p>
    <w:p w:rsidR="00862A14" w:rsidRDefault="00B1484C">
      <w:pPr>
        <w:ind w:left="930"/>
        <w:rPr>
          <w:i/>
          <w:sz w:val="24"/>
        </w:rPr>
      </w:pPr>
      <w:r>
        <w:rPr>
          <w:i/>
          <w:sz w:val="24"/>
        </w:rPr>
        <w:t>Практическаядеятельность: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1"/>
        </w:tabs>
        <w:spacing w:before="5" w:line="237" w:lineRule="auto"/>
        <w:ind w:left="1640" w:right="234" w:hanging="360"/>
        <w:jc w:val="both"/>
        <w:rPr>
          <w:sz w:val="24"/>
        </w:rPr>
      </w:pPr>
      <w:r>
        <w:rPr>
          <w:sz w:val="24"/>
        </w:rPr>
        <w:t>осуществлятьвзаимодействиепосредствомэлектроннойпочты,чата,форума;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1"/>
        </w:tabs>
        <w:spacing w:before="2"/>
        <w:ind w:left="1640" w:right="227" w:hanging="360"/>
        <w:jc w:val="both"/>
        <w:rPr>
          <w:sz w:val="24"/>
        </w:rPr>
      </w:pPr>
      <w:r>
        <w:rPr>
          <w:sz w:val="24"/>
        </w:rPr>
        <w:t>определятьминимальноевремя,необходимоедляпередачиизвестногообъемаданныхпоканалусвязисизвестнымихарактеристиками;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1"/>
        </w:tabs>
        <w:spacing w:before="3" w:line="237" w:lineRule="auto"/>
        <w:ind w:left="1640" w:right="231" w:hanging="360"/>
        <w:jc w:val="both"/>
        <w:rPr>
          <w:sz w:val="24"/>
        </w:rPr>
      </w:pPr>
      <w:r>
        <w:rPr>
          <w:sz w:val="24"/>
        </w:rPr>
        <w:t>проводитьпоискинформациивсетиИнтернетпозапросамсиспользованиемлогическихопераций;</w:t>
      </w:r>
    </w:p>
    <w:p w:rsidR="00862A14" w:rsidRDefault="00B1484C">
      <w:pPr>
        <w:pStyle w:val="a4"/>
        <w:numPr>
          <w:ilvl w:val="0"/>
          <w:numId w:val="2"/>
        </w:numPr>
        <w:tabs>
          <w:tab w:val="left" w:pos="1641"/>
        </w:tabs>
        <w:spacing w:before="5" w:line="237" w:lineRule="auto"/>
        <w:ind w:left="1640" w:right="225" w:hanging="360"/>
        <w:jc w:val="both"/>
        <w:rPr>
          <w:sz w:val="24"/>
        </w:rPr>
      </w:pPr>
      <w:r>
        <w:rPr>
          <w:sz w:val="24"/>
        </w:rPr>
        <w:t>создаватьсиспользованиемконструкторов(шаблонов)комплексныеинформационные объекты в виде web-страницы, включающей графическиеобъекты.</w:t>
      </w:r>
    </w:p>
    <w:p w:rsidR="00862A14" w:rsidRDefault="00B1484C">
      <w:pPr>
        <w:pStyle w:val="1"/>
        <w:spacing w:before="8" w:line="240" w:lineRule="auto"/>
        <w:jc w:val="both"/>
      </w:pPr>
      <w:r>
        <w:t>Внутрипредметныймодуль«Теорияипрактикамультироторныхсистем»(10</w:t>
      </w:r>
    </w:p>
    <w:p w:rsidR="00862A14" w:rsidRDefault="00B1484C">
      <w:pPr>
        <w:spacing w:line="273" w:lineRule="exact"/>
        <w:ind w:left="222"/>
        <w:rPr>
          <w:b/>
          <w:sz w:val="24"/>
        </w:rPr>
      </w:pPr>
      <w:r>
        <w:rPr>
          <w:b/>
          <w:sz w:val="24"/>
        </w:rPr>
        <w:t>часов)</w:t>
      </w:r>
    </w:p>
    <w:p w:rsidR="00862A14" w:rsidRDefault="00B1484C">
      <w:pPr>
        <w:pStyle w:val="a3"/>
        <w:spacing w:line="274" w:lineRule="exact"/>
        <w:ind w:left="930" w:firstLine="0"/>
      </w:pPr>
      <w:r>
        <w:t>Дляповышенияинтересакинформатике,развитияинформационнойкультуры,</w:t>
      </w:r>
    </w:p>
    <w:p w:rsidR="00862A14" w:rsidRDefault="00B1484C">
      <w:pPr>
        <w:pStyle w:val="a3"/>
        <w:ind w:firstLine="0"/>
        <w:jc w:val="both"/>
      </w:pPr>
      <w:r>
        <w:t>вариативнаячастьучебногопланасодержитвнутрипредметныймодуль.</w:t>
      </w:r>
    </w:p>
    <w:p w:rsidR="00862A14" w:rsidRDefault="00B1484C">
      <w:pPr>
        <w:pStyle w:val="a3"/>
        <w:ind w:right="224" w:firstLine="707"/>
        <w:jc w:val="both"/>
      </w:pPr>
      <w:r>
        <w:t>Устройствомультироторныхсистем.Основыконструкциимультироторныхсистем.Принципыуправлениямультироторнымисистемами.Аппаратурарадиоуправления: принцип действия, общее устройство. Техника безопасности при работесмультироторнымисистемами.Электронныекомпонентымультироторныхсистем:принципыработы, общееустройство.</w:t>
      </w:r>
    </w:p>
    <w:p w:rsidR="00862A14" w:rsidRDefault="00B1484C">
      <w:pPr>
        <w:pStyle w:val="a3"/>
        <w:ind w:right="224" w:firstLine="707"/>
        <w:jc w:val="both"/>
      </w:pPr>
      <w:r>
        <w:t>LPаккумуляторыиихзарядныеустройства:устройство,принципдействия,методызарядки/разрядки/хранения/балансировкиаккумуляторов,безопаснаяработасоборудованием.</w:t>
      </w:r>
    </w:p>
    <w:p w:rsidR="00862A14" w:rsidRDefault="00B1484C">
      <w:pPr>
        <w:pStyle w:val="a3"/>
        <w:ind w:right="233" w:firstLine="707"/>
        <w:jc w:val="both"/>
      </w:pPr>
      <w:r>
        <w:t>Полётынасимуляторе:обучениеполётамнакомпьютере,проведениеучебныхполётовнасимуляторе.</w:t>
      </w:r>
    </w:p>
    <w:p w:rsidR="00862A14" w:rsidRDefault="00B1484C">
      <w:pPr>
        <w:pStyle w:val="a3"/>
        <w:ind w:right="225" w:firstLine="707"/>
        <w:jc w:val="both"/>
      </w:pPr>
      <w:r>
        <w:t>Полётныйконтроллер:устройствополётногоконтроллера,принципыегофункционирования,настройкаконтроллераспомощьюкомпьютера,знакомствоспрограммнымобеспечениемдля настройки контроллера.</w:t>
      </w:r>
    </w:p>
    <w:p w:rsidR="00862A14" w:rsidRDefault="00B1484C">
      <w:pPr>
        <w:pStyle w:val="a3"/>
        <w:ind w:left="930" w:firstLine="0"/>
        <w:jc w:val="both"/>
      </w:pPr>
      <w:r>
        <w:t>Аналитическаядеятельность:</w:t>
      </w:r>
    </w:p>
    <w:p w:rsidR="00862A14" w:rsidRDefault="00B1484C">
      <w:pPr>
        <w:pStyle w:val="a4"/>
        <w:numPr>
          <w:ilvl w:val="0"/>
          <w:numId w:val="1"/>
        </w:numPr>
        <w:tabs>
          <w:tab w:val="left" w:pos="1508"/>
          <w:tab w:val="left" w:pos="1509"/>
        </w:tabs>
        <w:spacing w:before="3" w:line="293" w:lineRule="exact"/>
        <w:ind w:left="1508"/>
        <w:rPr>
          <w:sz w:val="24"/>
        </w:rPr>
      </w:pPr>
      <w:r>
        <w:rPr>
          <w:sz w:val="24"/>
        </w:rPr>
        <w:t>анализразличиямеждуразличнымивидамиоборудования</w:t>
      </w:r>
    </w:p>
    <w:p w:rsidR="00862A14" w:rsidRDefault="00B1484C">
      <w:pPr>
        <w:pStyle w:val="a4"/>
        <w:numPr>
          <w:ilvl w:val="0"/>
          <w:numId w:val="1"/>
        </w:numPr>
        <w:tabs>
          <w:tab w:val="left" w:pos="1508"/>
          <w:tab w:val="left" w:pos="1509"/>
        </w:tabs>
        <w:spacing w:before="2" w:line="237" w:lineRule="auto"/>
        <w:ind w:right="4577" w:firstLine="0"/>
        <w:rPr>
          <w:sz w:val="24"/>
        </w:rPr>
      </w:pPr>
      <w:r>
        <w:rPr>
          <w:sz w:val="24"/>
        </w:rPr>
        <w:t>анализ характеристик оборудованияПрактическаядеятельность:</w:t>
      </w:r>
    </w:p>
    <w:p w:rsidR="00862A14" w:rsidRDefault="00B1484C">
      <w:pPr>
        <w:pStyle w:val="a4"/>
        <w:numPr>
          <w:ilvl w:val="0"/>
          <w:numId w:val="1"/>
        </w:numPr>
        <w:tabs>
          <w:tab w:val="left" w:pos="1508"/>
          <w:tab w:val="left" w:pos="1509"/>
        </w:tabs>
        <w:spacing w:before="2" w:line="293" w:lineRule="exact"/>
        <w:ind w:left="1508"/>
        <w:rPr>
          <w:sz w:val="24"/>
        </w:rPr>
      </w:pPr>
      <w:r>
        <w:rPr>
          <w:sz w:val="24"/>
        </w:rPr>
        <w:t>зарядкаикалибровкаLPаккамуляторов</w:t>
      </w:r>
    </w:p>
    <w:p w:rsidR="00862A14" w:rsidRDefault="00B1484C">
      <w:pPr>
        <w:pStyle w:val="a4"/>
        <w:numPr>
          <w:ilvl w:val="0"/>
          <w:numId w:val="1"/>
        </w:numPr>
        <w:tabs>
          <w:tab w:val="left" w:pos="1508"/>
          <w:tab w:val="left" w:pos="1509"/>
        </w:tabs>
        <w:spacing w:line="293" w:lineRule="exact"/>
        <w:ind w:left="1508"/>
        <w:rPr>
          <w:sz w:val="24"/>
        </w:rPr>
      </w:pPr>
      <w:r>
        <w:rPr>
          <w:sz w:val="24"/>
        </w:rPr>
        <w:t>наработканавыковуправленияквадрокоптеромнасимуляторе</w:t>
      </w:r>
    </w:p>
    <w:p w:rsidR="00862A14" w:rsidRDefault="00B1484C">
      <w:pPr>
        <w:pStyle w:val="a4"/>
        <w:numPr>
          <w:ilvl w:val="0"/>
          <w:numId w:val="1"/>
        </w:numPr>
        <w:tabs>
          <w:tab w:val="left" w:pos="1508"/>
          <w:tab w:val="left" w:pos="1509"/>
        </w:tabs>
        <w:ind w:right="4929" w:firstLine="0"/>
        <w:rPr>
          <w:sz w:val="24"/>
        </w:rPr>
      </w:pPr>
      <w:r>
        <w:rPr>
          <w:sz w:val="24"/>
        </w:rPr>
        <w:t>настройка полетного контролеранастройка аппаратуры управленияУроки с14 по 23-й.</w:t>
      </w:r>
    </w:p>
    <w:p w:rsidR="00862A14" w:rsidRDefault="00862A14">
      <w:pPr>
        <w:rPr>
          <w:sz w:val="24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spacing w:before="67"/>
        <w:ind w:left="930"/>
        <w:jc w:val="both"/>
        <w:rPr>
          <w:sz w:val="28"/>
        </w:rPr>
      </w:pPr>
      <w:r>
        <w:rPr>
          <w:sz w:val="28"/>
        </w:rPr>
        <w:lastRenderedPageBreak/>
        <w:t>ЦЕЛЬИЗАДАЧИВОСПИТАНИЯ</w:t>
      </w:r>
    </w:p>
    <w:p w:rsidR="00862A14" w:rsidRDefault="00B1484C">
      <w:pPr>
        <w:spacing w:before="2"/>
        <w:ind w:left="222" w:right="223" w:firstLine="707"/>
        <w:jc w:val="both"/>
        <w:rPr>
          <w:sz w:val="28"/>
        </w:rPr>
      </w:pPr>
      <w:r>
        <w:rPr>
          <w:sz w:val="28"/>
        </w:rPr>
        <w:t>Современный национальный воспитательный идеал, в соответствии сКонцепцией духовно-нравственного воспитания российских школьников —этовысоконравственный,творческий,компетентныйгражданинРоссии,принимающийсудьбуОтечествакаксвоюличную,осознающийответственностьзанастоящееибудущеесвоейстраны,укоренённыйвдуховных и культурных традициях многонационального народа РоссийскойФедерации.</w:t>
      </w:r>
    </w:p>
    <w:p w:rsidR="00862A14" w:rsidRDefault="00B1484C">
      <w:pPr>
        <w:ind w:left="222" w:right="230" w:firstLine="707"/>
        <w:jc w:val="both"/>
        <w:rPr>
          <w:sz w:val="28"/>
        </w:rPr>
      </w:pPr>
      <w:r>
        <w:rPr>
          <w:sz w:val="28"/>
        </w:rPr>
        <w:t>Исходяизэтоговоспитательногоидеала,атакжеосновываясьнабазовых, для нашего общества ценностях (таких как семья, труд, отечество,природа,мир,знания, культура,здоровье,человек)</w:t>
      </w:r>
    </w:p>
    <w:p w:rsidR="00862A14" w:rsidRDefault="00B1484C">
      <w:pPr>
        <w:ind w:left="222" w:right="224" w:firstLine="707"/>
        <w:jc w:val="both"/>
        <w:rPr>
          <w:sz w:val="28"/>
        </w:rPr>
      </w:pPr>
      <w:r>
        <w:rPr>
          <w:sz w:val="28"/>
        </w:rPr>
        <w:t>ЦЕЛЬ воспитания</w:t>
      </w:r>
      <w:r>
        <w:rPr>
          <w:i/>
          <w:sz w:val="28"/>
        </w:rPr>
        <w:t xml:space="preserve">- </w:t>
      </w:r>
      <w:r>
        <w:rPr>
          <w:sz w:val="28"/>
        </w:rPr>
        <w:t>личностное развитиешкольников, проявляющеесяв развитии их позитивных отношений к этим общественным ценностям (тоестьвразвитииихсоциальнозначимыхотношений);</w:t>
      </w:r>
    </w:p>
    <w:p w:rsidR="00862A14" w:rsidRDefault="00B1484C">
      <w:pPr>
        <w:spacing w:before="1"/>
        <w:ind w:left="222" w:right="227" w:firstLine="707"/>
        <w:jc w:val="both"/>
        <w:rPr>
          <w:sz w:val="28"/>
        </w:rPr>
      </w:pPr>
      <w:r>
        <w:rPr>
          <w:sz w:val="28"/>
        </w:rPr>
        <w:t>Данная цель ориентирует педагогов не на обеспечение соответствияличностиребенкаединомууровнювоспитанности,анаобеспечениепозитивнойдинамикиразвитияеголичности.Всвязисэтимважносочетаниеусилий педагога по развитию личности ребенка и усилий самого ребенка посвоему саморазвитию. Их сотрудничество, партнерские отношения являютсяважнымфактором успеха вдостижениицели.</w:t>
      </w:r>
    </w:p>
    <w:p w:rsidR="00862A14" w:rsidRDefault="00B1484C">
      <w:pPr>
        <w:ind w:left="222" w:right="226" w:firstLine="707"/>
        <w:jc w:val="both"/>
        <w:rPr>
          <w:sz w:val="28"/>
        </w:rPr>
      </w:pPr>
      <w:r>
        <w:rPr>
          <w:sz w:val="28"/>
        </w:rPr>
        <w:t>Конкретизация общей цели воспитания применительно к возрастнымособенностямшкольниковпозволяетвыделитьвнейследующие</w:t>
      </w:r>
      <w:r>
        <w:rPr>
          <w:b/>
          <w:i/>
          <w:sz w:val="28"/>
        </w:rPr>
        <w:t>целевые</w:t>
      </w:r>
      <w:r>
        <w:rPr>
          <w:sz w:val="28"/>
        </w:rPr>
        <w:t>приоритеты</w:t>
      </w:r>
      <w:r>
        <w:rPr>
          <w:b/>
          <w:i/>
          <w:sz w:val="28"/>
        </w:rPr>
        <w:t>,</w:t>
      </w:r>
      <w:r>
        <w:rPr>
          <w:sz w:val="28"/>
        </w:rPr>
        <w:t>соответствующиетрёмуровнямобразования:</w:t>
      </w:r>
    </w:p>
    <w:p w:rsidR="00862A14" w:rsidRDefault="00B1484C">
      <w:pPr>
        <w:ind w:left="222" w:right="233" w:firstLine="707"/>
        <w:jc w:val="both"/>
        <w:rPr>
          <w:sz w:val="28"/>
        </w:rPr>
      </w:pPr>
      <w:r>
        <w:rPr>
          <w:sz w:val="28"/>
        </w:rPr>
        <w:t>Ввоспитаниидетейподростковоговозраста,приоритетомявляетсясозданиеблагоприятныхусловийдляразвитиясоциальнозначимыхотношенийшкольников,и,преждевсего,ценностныхотношений:</w:t>
      </w:r>
    </w:p>
    <w:p w:rsidR="00862A14" w:rsidRDefault="00B1484C">
      <w:pPr>
        <w:spacing w:before="1" w:line="322" w:lineRule="exact"/>
        <w:ind w:left="930"/>
        <w:jc w:val="both"/>
        <w:rPr>
          <w:sz w:val="28"/>
        </w:rPr>
      </w:pPr>
      <w:r>
        <w:rPr>
          <w:sz w:val="28"/>
        </w:rPr>
        <w:t>-ксемьекакглавнойопоревжизничеловекаиисточникуегосчастья;</w:t>
      </w:r>
    </w:p>
    <w:p w:rsidR="00862A14" w:rsidRDefault="00B1484C">
      <w:pPr>
        <w:ind w:left="222" w:right="230" w:firstLine="707"/>
        <w:jc w:val="both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благополучиячеловека,залогуегоуспешногопрофессиональногосамоопределенияиощущенияуверенности взавтрашнемдне;</w:t>
      </w:r>
    </w:p>
    <w:p w:rsidR="00862A14" w:rsidRDefault="00B1484C">
      <w:pPr>
        <w:ind w:left="222" w:right="223" w:firstLine="707"/>
        <w:jc w:val="both"/>
        <w:rPr>
          <w:sz w:val="28"/>
        </w:rPr>
      </w:pPr>
      <w:r>
        <w:rPr>
          <w:sz w:val="28"/>
        </w:rPr>
        <w:t>-ксвоемуотечеству,своеймалойибольшойРодинекакместу,вкотором человек вырос и познал первые радости и неудачи, которая завещанаемупредкамии которуюнужнооберегать;</w:t>
      </w:r>
    </w:p>
    <w:p w:rsidR="00862A14" w:rsidRDefault="00B1484C">
      <w:pPr>
        <w:ind w:left="222" w:right="227" w:firstLine="707"/>
        <w:jc w:val="both"/>
        <w:rPr>
          <w:sz w:val="28"/>
        </w:rPr>
      </w:pPr>
      <w:r>
        <w:rPr>
          <w:sz w:val="28"/>
        </w:rPr>
        <w:t>-кприродекакисточникужизнинаЗемле,основесамогоеесуществования, нуждающейся в защите и постоянном внимании со сторонычеловека;</w:t>
      </w:r>
    </w:p>
    <w:p w:rsidR="00862A14" w:rsidRDefault="00B1484C">
      <w:pPr>
        <w:ind w:left="222" w:right="226" w:firstLine="707"/>
        <w:jc w:val="both"/>
        <w:rPr>
          <w:sz w:val="28"/>
        </w:rPr>
      </w:pPr>
      <w:r>
        <w:rPr>
          <w:sz w:val="28"/>
        </w:rPr>
        <w:t>-к миру как главному принципу человеческого общежития, условиюкрепкойдружбы,налаживанияотношенийсколлегамипоработевбудущемисозданияблагоприятногомикроклиматавсвоейсобственнойсемье;</w:t>
      </w:r>
    </w:p>
    <w:p w:rsidR="00862A14" w:rsidRDefault="00B1484C">
      <w:pPr>
        <w:spacing w:before="1"/>
        <w:ind w:left="222" w:right="222" w:firstLine="707"/>
        <w:jc w:val="both"/>
        <w:rPr>
          <w:sz w:val="28"/>
        </w:rPr>
      </w:pPr>
      <w:r>
        <w:rPr>
          <w:sz w:val="28"/>
        </w:rPr>
        <w:t>-кзнаниям,какинтеллектуальномуресурсу,обеспечивающемубудущее человека, как результату кропотливого, но увлекательного учебноготруда;</w:t>
      </w:r>
    </w:p>
    <w:p w:rsidR="00862A14" w:rsidRDefault="00B1484C">
      <w:pPr>
        <w:ind w:left="222" w:right="222" w:firstLine="707"/>
        <w:jc w:val="both"/>
        <w:rPr>
          <w:sz w:val="28"/>
        </w:rPr>
      </w:pPr>
      <w:r>
        <w:rPr>
          <w:sz w:val="28"/>
        </w:rPr>
        <w:t>-ккультурекакдуховномубогатству обществаиважномуусловиюощущениячеловекомполнотыпроживаемойжизни,котороедаютемучтение,</w:t>
      </w:r>
    </w:p>
    <w:p w:rsidR="00862A14" w:rsidRDefault="00862A14">
      <w:pPr>
        <w:jc w:val="both"/>
        <w:rPr>
          <w:sz w:val="28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p w:rsidR="00862A14" w:rsidRDefault="00B1484C">
      <w:pPr>
        <w:spacing w:before="67"/>
        <w:ind w:left="222"/>
        <w:jc w:val="both"/>
        <w:rPr>
          <w:sz w:val="28"/>
        </w:rPr>
      </w:pPr>
      <w:r>
        <w:rPr>
          <w:sz w:val="28"/>
        </w:rPr>
        <w:lastRenderedPageBreak/>
        <w:t>музыка,искусство,театр,творческоесамовыражение;</w:t>
      </w:r>
    </w:p>
    <w:p w:rsidR="00862A14" w:rsidRDefault="00B1484C">
      <w:pPr>
        <w:spacing w:before="2"/>
        <w:ind w:left="222" w:right="232" w:firstLine="707"/>
        <w:jc w:val="both"/>
        <w:rPr>
          <w:sz w:val="28"/>
        </w:rPr>
      </w:pPr>
      <w:r>
        <w:rPr>
          <w:sz w:val="28"/>
        </w:rPr>
        <w:t>-кздоровью,какзалогудолгойиактивнойжизничеловека,егохорошего настроения иоптимистичноговзглядана мир;</w:t>
      </w:r>
    </w:p>
    <w:p w:rsidR="00862A14" w:rsidRDefault="00B1484C">
      <w:pPr>
        <w:ind w:left="222" w:right="225" w:firstLine="707"/>
        <w:jc w:val="both"/>
        <w:rPr>
          <w:sz w:val="28"/>
        </w:rPr>
      </w:pPr>
      <w:r>
        <w:rPr>
          <w:sz w:val="28"/>
        </w:rPr>
        <w:t>-к окружающим людям, как безусловной и абсолютной ценности, какравноправным социальным партнерам, с которыми необходимо выстраиватьдоброжелательные и взаимоподдерживающие отношения, дающие человекурадостьобщенияипозволяющиеизбегатьчувстваодиночества;</w:t>
      </w:r>
    </w:p>
    <w:p w:rsidR="00862A14" w:rsidRDefault="00B1484C">
      <w:pPr>
        <w:spacing w:before="1"/>
        <w:ind w:left="222" w:right="230" w:firstLine="707"/>
        <w:jc w:val="both"/>
        <w:rPr>
          <w:sz w:val="28"/>
        </w:rPr>
      </w:pPr>
      <w:r>
        <w:rPr>
          <w:sz w:val="28"/>
        </w:rPr>
        <w:t>-ксамимсебе,какхозяевамсвоейсудьбы,самоопределяющимсяисамореализующимсяличностям,отвечающимзасвоесобственноебудущее.</w:t>
      </w:r>
    </w:p>
    <w:p w:rsidR="00862A14" w:rsidRDefault="00B1484C">
      <w:pPr>
        <w:ind w:left="222" w:right="231" w:firstLine="707"/>
        <w:jc w:val="both"/>
        <w:rPr>
          <w:sz w:val="28"/>
        </w:rPr>
      </w:pPr>
      <w:r>
        <w:rPr>
          <w:sz w:val="28"/>
        </w:rPr>
        <w:t>Данныйценностныйаспектчеловеческойжизничрезвычайноважендля личностного развития школьника, так как именно ценности во многомопределяютегожизненныецели,егопоступки,егоповседневнуюжизнь.</w:t>
      </w:r>
    </w:p>
    <w:p w:rsidR="00862A14" w:rsidRDefault="00B1484C">
      <w:pPr>
        <w:ind w:left="222" w:right="227" w:firstLine="707"/>
        <w:jc w:val="both"/>
        <w:rPr>
          <w:sz w:val="28"/>
        </w:rPr>
      </w:pPr>
      <w:r>
        <w:rPr>
          <w:sz w:val="28"/>
        </w:rPr>
        <w:t>Выделениеданногоприоритетаввоспитаниишкольников,обучающихсянаступениосновногообщегообразования,связаносособенностями детей подросткового возраста: с их стремлением утвердитьсебя как личность в системе отношений, свойственных взрослому миру. Вэтомвозрастеособуюзначимостьдлядетейприобретаетстановлениеихсобственнойжизненнойпозиции,собственныхценностныхориентации.</w:t>
      </w:r>
    </w:p>
    <w:p w:rsidR="00862A14" w:rsidRDefault="00B1484C">
      <w:pPr>
        <w:ind w:left="222" w:right="228" w:firstLine="707"/>
        <w:jc w:val="both"/>
        <w:rPr>
          <w:sz w:val="28"/>
        </w:rPr>
      </w:pPr>
      <w:r>
        <w:rPr>
          <w:sz w:val="28"/>
        </w:rPr>
        <w:t>Подростковыйвозраст-наиболееудачныйвозрастдляразвитиясоциально значимыхотношений школьников.</w:t>
      </w:r>
    </w:p>
    <w:p w:rsidR="00862A14" w:rsidRDefault="00B1484C">
      <w:pPr>
        <w:ind w:left="222" w:right="212" w:firstLine="707"/>
        <w:jc w:val="both"/>
        <w:rPr>
          <w:sz w:val="28"/>
        </w:rPr>
      </w:pPr>
      <w:r>
        <w:rPr>
          <w:spacing w:val="-2"/>
          <w:sz w:val="28"/>
        </w:rPr>
        <w:t xml:space="preserve">Выделение в общей цели воспитания целевых приоритетов, </w:t>
      </w:r>
      <w:r>
        <w:rPr>
          <w:spacing w:val="-1"/>
          <w:sz w:val="28"/>
        </w:rPr>
        <w:t>связанных с</w:t>
      </w:r>
      <w:r>
        <w:rPr>
          <w:spacing w:val="-5"/>
          <w:sz w:val="28"/>
        </w:rPr>
        <w:t xml:space="preserve">возрастными особенностями воспитанников, </w:t>
      </w:r>
      <w:r>
        <w:rPr>
          <w:spacing w:val="-4"/>
          <w:sz w:val="28"/>
        </w:rPr>
        <w:t>не означает игнорирования других</w:t>
      </w:r>
      <w:r>
        <w:rPr>
          <w:spacing w:val="-2"/>
          <w:sz w:val="28"/>
        </w:rPr>
        <w:t xml:space="preserve">составляющих общей цели воспитания. Приоритет — это то, </w:t>
      </w:r>
      <w:r>
        <w:rPr>
          <w:spacing w:val="-1"/>
          <w:sz w:val="28"/>
        </w:rPr>
        <w:t>чему педагогам,</w:t>
      </w:r>
      <w:r>
        <w:rPr>
          <w:spacing w:val="-10"/>
          <w:sz w:val="28"/>
        </w:rPr>
        <w:t xml:space="preserve">работающим со школьниками конкретной возрастной категории, </w:t>
      </w:r>
      <w:r>
        <w:rPr>
          <w:spacing w:val="-9"/>
          <w:sz w:val="28"/>
        </w:rPr>
        <w:t>предстоит уделять</w:t>
      </w:r>
      <w:r>
        <w:rPr>
          <w:sz w:val="28"/>
        </w:rPr>
        <w:t>большее,нонеединственноевнимание.</w:t>
      </w:r>
    </w:p>
    <w:p w:rsidR="00862A14" w:rsidRDefault="00B1484C">
      <w:pPr>
        <w:ind w:left="222" w:right="213" w:firstLine="707"/>
        <w:jc w:val="both"/>
        <w:rPr>
          <w:sz w:val="28"/>
        </w:rPr>
      </w:pPr>
      <w:r>
        <w:rPr>
          <w:sz w:val="28"/>
        </w:rPr>
        <w:t>Добросовестнаяработапедагогов,направленнаянадостижение</w:t>
      </w:r>
      <w:r>
        <w:rPr>
          <w:spacing w:val="-8"/>
          <w:sz w:val="28"/>
        </w:rPr>
        <w:t xml:space="preserve">поставленной цели, позволит ребёнку </w:t>
      </w:r>
      <w:r>
        <w:rPr>
          <w:spacing w:val="-7"/>
          <w:sz w:val="28"/>
        </w:rPr>
        <w:t>получить необходимые социальные навыки,</w:t>
      </w:r>
      <w:r>
        <w:rPr>
          <w:spacing w:val="-1"/>
          <w:sz w:val="28"/>
        </w:rPr>
        <w:t>которые помогут ему лучше ориентироваться в сложном мире человеческих</w:t>
      </w:r>
      <w:r>
        <w:rPr>
          <w:spacing w:val="-4"/>
          <w:sz w:val="28"/>
        </w:rPr>
        <w:t>взаимоотношений, эффективнее налаживать коммуникацию с окружающими,</w:t>
      </w:r>
      <w:r>
        <w:rPr>
          <w:spacing w:val="-10"/>
          <w:sz w:val="28"/>
        </w:rPr>
        <w:t>увереннеечувствоватьсебя,</w:t>
      </w:r>
      <w:r>
        <w:rPr>
          <w:spacing w:val="-9"/>
          <w:sz w:val="28"/>
        </w:rPr>
        <w:t>продуктивнеесотрудничатьслюдьмиразныхвозрастов</w:t>
      </w:r>
      <w:r>
        <w:rPr>
          <w:spacing w:val="-4"/>
          <w:sz w:val="28"/>
        </w:rPr>
        <w:t>иразногосоциальногоположения,</w:t>
      </w:r>
      <w:r>
        <w:rPr>
          <w:spacing w:val="-3"/>
          <w:sz w:val="28"/>
        </w:rPr>
        <w:t>смелееискатьинаходитьвыходыизтрудной</w:t>
      </w:r>
      <w:r>
        <w:rPr>
          <w:spacing w:val="-6"/>
          <w:sz w:val="28"/>
        </w:rPr>
        <w:t>жизненной</w:t>
      </w:r>
      <w:r>
        <w:rPr>
          <w:spacing w:val="-5"/>
          <w:sz w:val="28"/>
        </w:rPr>
        <w:t>ситуации,осмысленнеевыбиратьсвойжизненныйпуть.</w:t>
      </w:r>
    </w:p>
    <w:p w:rsidR="00862A14" w:rsidRDefault="00862A14">
      <w:pPr>
        <w:pStyle w:val="a3"/>
        <w:spacing w:before="2"/>
        <w:ind w:left="0" w:firstLine="0"/>
      </w:pPr>
    </w:p>
    <w:p w:rsidR="00862A14" w:rsidRDefault="00B1484C">
      <w:pPr>
        <w:pStyle w:val="1"/>
        <w:spacing w:after="4" w:line="240" w:lineRule="auto"/>
        <w:ind w:left="1167"/>
      </w:pPr>
      <w:r>
        <w:t>Тематическоепланированиепокурсу«ИнформатикаиИКТ»для9класса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66"/>
        <w:gridCol w:w="7444"/>
        <w:gridCol w:w="1063"/>
      </w:tblGrid>
      <w:tr w:rsidR="00862A14">
        <w:trPr>
          <w:trHeight w:val="647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5" w:lineRule="exact"/>
              <w:ind w:left="22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№пп</w:t>
            </w:r>
          </w:p>
        </w:tc>
        <w:tc>
          <w:tcPr>
            <w:tcW w:w="7444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b/>
                <w:sz w:val="32"/>
              </w:rPr>
            </w:pPr>
          </w:p>
          <w:p w:rsidR="00862A14" w:rsidRDefault="00B1484C">
            <w:pPr>
              <w:pStyle w:val="TableParagraph"/>
              <w:spacing w:line="259" w:lineRule="exact"/>
              <w:ind w:left="1256" w:right="1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Изучаемыйраздел,темаучебногоматериала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75" w:line="270" w:lineRule="atLeast"/>
              <w:ind w:left="224" w:right="11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Кол-вочасов</w:t>
            </w:r>
          </w:p>
        </w:tc>
      </w:tr>
      <w:tr w:rsidR="00862A14">
        <w:trPr>
          <w:trHeight w:val="327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9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9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62A14">
        <w:trPr>
          <w:trHeight w:val="645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73" w:line="270" w:lineRule="atLeast"/>
              <w:rPr>
                <w:sz w:val="24"/>
              </w:rPr>
            </w:pPr>
            <w:r>
              <w:rPr>
                <w:sz w:val="24"/>
              </w:rPr>
              <w:t>ЦелиизучениякурсаинформатикииИКТ.Техникабезопасностииорганизация рабочегоместа.</w:t>
            </w:r>
          </w:p>
        </w:tc>
        <w:tc>
          <w:tcPr>
            <w:tcW w:w="1063" w:type="dxa"/>
          </w:tcPr>
          <w:p w:rsidR="00862A14" w:rsidRDefault="00862A14">
            <w:pPr>
              <w:pStyle w:val="TableParagraph"/>
              <w:spacing w:before="5" w:line="240" w:lineRule="auto"/>
              <w:ind w:left="0"/>
              <w:rPr>
                <w:b/>
                <w:sz w:val="31"/>
              </w:rPr>
            </w:pPr>
          </w:p>
          <w:p w:rsidR="00862A14" w:rsidRDefault="00B1484C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ПовторениерешениязадачОГЭ,изученныхв7-8классах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5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Диагностическаяконтрольнаяработа(КР№1)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5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Алгоритмизацияипрограммирование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51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Этапырешениезадачнакомпьютере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62A14" w:rsidRDefault="00862A14">
      <w:pPr>
        <w:spacing w:line="264" w:lineRule="exact"/>
        <w:jc w:val="center"/>
        <w:rPr>
          <w:sz w:val="24"/>
        </w:rPr>
        <w:sectPr w:rsidR="00862A14">
          <w:pgSz w:w="11910" w:h="16840"/>
          <w:pgMar w:top="1040" w:right="620" w:bottom="1240" w:left="1480" w:header="0" w:footer="104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66"/>
        <w:gridCol w:w="7444"/>
        <w:gridCol w:w="1063"/>
      </w:tblGrid>
      <w:tr w:rsidR="00862A14">
        <w:trPr>
          <w:trHeight w:val="645"/>
        </w:trPr>
        <w:tc>
          <w:tcPr>
            <w:tcW w:w="1066" w:type="dxa"/>
            <w:tcBorders>
              <w:top w:val="nil"/>
            </w:tcBorders>
          </w:tcPr>
          <w:p w:rsidR="00862A14" w:rsidRDefault="00B1484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7444" w:type="dxa"/>
            <w:tcBorders>
              <w:top w:val="nil"/>
            </w:tcBorders>
          </w:tcPr>
          <w:p w:rsidR="00862A14" w:rsidRDefault="00B148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Одномерныемассивыцелыхчисел.Описание,заполнение,выводмассива.</w:t>
            </w:r>
          </w:p>
        </w:tc>
        <w:tc>
          <w:tcPr>
            <w:tcW w:w="1063" w:type="dxa"/>
            <w:tcBorders>
              <w:top w:val="nil"/>
            </w:tcBorders>
          </w:tcPr>
          <w:p w:rsidR="00862A14" w:rsidRDefault="00862A14">
            <w:pPr>
              <w:pStyle w:val="TableParagraph"/>
              <w:spacing w:before="5" w:line="240" w:lineRule="auto"/>
              <w:ind w:left="0"/>
              <w:rPr>
                <w:b/>
                <w:sz w:val="31"/>
              </w:rPr>
            </w:pPr>
          </w:p>
          <w:p w:rsidR="00862A14" w:rsidRDefault="00B1484C">
            <w:pPr>
              <w:pStyle w:val="TableParagraph"/>
              <w:spacing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Вычислениесуммыэлементовмассива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Последовательныйпоисквмассиве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Сортировкамассива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Конструированиеалгоритмов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28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ЗаписьвспомогательныхалгоритмовнаязыкеПаскаль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4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Промежуточнаяконтрольная работа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46" w:line="264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Моделированиеиформализация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51" w:line="259" w:lineRule="exact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Моделированиекакметодпознания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Знаковыемодели.Графическиемодели.Табличныемодели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5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Внутрипредметныймодуль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2" w:lineRule="exact"/>
              <w:ind w:left="0" w:right="3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862A14">
        <w:trPr>
          <w:trHeight w:val="328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5" w:line="264" w:lineRule="exact"/>
              <w:rPr>
                <w:sz w:val="24"/>
              </w:rPr>
            </w:pPr>
            <w:r>
              <w:rPr>
                <w:sz w:val="24"/>
              </w:rPr>
              <w:t>Вводнаялекция(ВПМ)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Строениемультикоптеров(ВПМ)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Техникабезопасностиполётов(ВПМ)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LPаккумуляторы(ВПМ)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РаботасLPаккумуляторами(ВПМ)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Полётынасимуляторе(ВПМ)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27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4" w:line="264" w:lineRule="exact"/>
              <w:rPr>
                <w:sz w:val="24"/>
              </w:rPr>
            </w:pPr>
            <w:r>
              <w:rPr>
                <w:sz w:val="24"/>
              </w:rPr>
              <w:t>Обучениенавыкампилотированияквадрокоптера(ВПМ)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Управлениеполётом(ВПМ)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Настройкаполётногоконтроллера(ВПМ)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before="46" w:line="264" w:lineRule="exact"/>
              <w:rPr>
                <w:sz w:val="24"/>
              </w:rPr>
            </w:pPr>
            <w:r>
              <w:rPr>
                <w:sz w:val="24"/>
              </w:rPr>
              <w:t>Настройкааппаратурыуправления(ВПМ)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Обработкачисловойинформации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2" w:lineRule="exact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Интерфейсэлектронныхтаблиц.Данныевячейкахтаблицы.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644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Организациявычислений.Относительные,абсолютныеисмешанныессылки.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27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Встроенныефункции.Логическиефункции.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Сортировкаипоискданных.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Построениедиаграммиграфиков.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827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Обобщениеисистематизацияосновныхпонятийглавы«Обработка</w:t>
            </w:r>
          </w:p>
          <w:p w:rsidR="00862A14" w:rsidRDefault="00B1484C">
            <w:pPr>
              <w:pStyle w:val="TableParagraph"/>
              <w:tabs>
                <w:tab w:val="left" w:pos="1279"/>
                <w:tab w:val="left" w:pos="2790"/>
                <w:tab w:val="left" w:pos="3119"/>
                <w:tab w:val="left" w:pos="4661"/>
                <w:tab w:val="left" w:pos="5989"/>
              </w:tabs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электронных</w:t>
            </w:r>
            <w:r>
              <w:rPr>
                <w:sz w:val="24"/>
              </w:rPr>
              <w:tab/>
              <w:t>таблицах».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Проверочная</w:t>
            </w:r>
            <w:r>
              <w:rPr>
                <w:sz w:val="24"/>
              </w:rPr>
              <w:t>работа.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Коммуникационныетехнологии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5" w:lineRule="exact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Локальныеиглобальныекомпьютерныесети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645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40" w:lineRule="auto"/>
              <w:ind w:right="113"/>
              <w:rPr>
                <w:sz w:val="24"/>
              </w:rPr>
            </w:pPr>
            <w:r>
              <w:rPr>
                <w:sz w:val="24"/>
              </w:rPr>
              <w:t>КакустроенИнтернет.IP-адрескомпьютера.Доменнаясистемаимён.Протоколыпередачи данных.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644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Всемирнаяпаутина.Файловыеархивы.Электроннаяпочта.Сетевоеколлективноевзаимодействие. Сетевойэтикет.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spacing w:line="270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Основныепонятиякурса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line="270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B1484C">
            <w:pPr>
              <w:pStyle w:val="TableParagraph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Итоговоетестирование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62A14">
        <w:trPr>
          <w:trHeight w:val="330"/>
        </w:trPr>
        <w:tc>
          <w:tcPr>
            <w:tcW w:w="1066" w:type="dxa"/>
          </w:tcPr>
          <w:p w:rsidR="00862A14" w:rsidRDefault="00862A1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44" w:type="dxa"/>
          </w:tcPr>
          <w:p w:rsidR="00862A14" w:rsidRDefault="00B1484C">
            <w:pPr>
              <w:pStyle w:val="TableParagraph"/>
              <w:spacing w:line="272" w:lineRule="exact"/>
              <w:ind w:left="0"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063" w:type="dxa"/>
          </w:tcPr>
          <w:p w:rsidR="00862A14" w:rsidRDefault="00B1484C">
            <w:pPr>
              <w:pStyle w:val="TableParagraph"/>
              <w:spacing w:before="51" w:line="259" w:lineRule="exact"/>
              <w:ind w:left="0" w:right="3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862A14" w:rsidRDefault="00B1484C">
      <w:pPr>
        <w:spacing w:before="1"/>
        <w:ind w:left="930"/>
        <w:rPr>
          <w:b/>
          <w:sz w:val="24"/>
        </w:rPr>
      </w:pPr>
      <w:r>
        <w:rPr>
          <w:b/>
          <w:sz w:val="24"/>
        </w:rPr>
        <w:t>Всегоконтрольныхработ–4 шт</w:t>
      </w:r>
    </w:p>
    <w:sectPr w:rsidR="00862A14" w:rsidSect="004219AE">
      <w:pgSz w:w="11910" w:h="16840"/>
      <w:pgMar w:top="1100" w:right="620" w:bottom="1240" w:left="1480" w:header="0" w:footer="10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1D3" w:rsidRDefault="001711D3">
      <w:r>
        <w:separator/>
      </w:r>
    </w:p>
  </w:endnote>
  <w:endnote w:type="continuationSeparator" w:id="1">
    <w:p w:rsidR="001711D3" w:rsidRDefault="00171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14" w:rsidRDefault="004219AE">
    <w:pPr>
      <w:pStyle w:val="a3"/>
      <w:spacing w:line="14" w:lineRule="auto"/>
      <w:ind w:left="0" w:firstLine="0"/>
      <w:rPr>
        <w:sz w:val="20"/>
      </w:rPr>
    </w:pPr>
    <w:r w:rsidRPr="004219A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10pt;margin-top:778.1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" filled="f" stroked="f">
          <v:textbox inset="0,0,0,0">
            <w:txbxContent>
              <w:p w:rsidR="00862A14" w:rsidRDefault="004219AE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B1484C">
                  <w:instrText xml:space="preserve"> PAGE </w:instrText>
                </w:r>
                <w:r>
                  <w:fldChar w:fldCharType="separate"/>
                </w:r>
                <w:r w:rsidR="000735D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1D3" w:rsidRDefault="001711D3">
      <w:r>
        <w:separator/>
      </w:r>
    </w:p>
  </w:footnote>
  <w:footnote w:type="continuationSeparator" w:id="1">
    <w:p w:rsidR="001711D3" w:rsidRDefault="00171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08B6"/>
    <w:multiLevelType w:val="hybridMultilevel"/>
    <w:tmpl w:val="A1B64E6C"/>
    <w:lvl w:ilvl="0" w:tplc="D34C835E">
      <w:numFmt w:val="bullet"/>
      <w:lvlText w:val=""/>
      <w:lvlJc w:val="left"/>
      <w:pPr>
        <w:ind w:left="165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1AD4DC">
      <w:numFmt w:val="bullet"/>
      <w:lvlText w:val="•"/>
      <w:lvlJc w:val="left"/>
      <w:pPr>
        <w:ind w:left="2474" w:hanging="425"/>
      </w:pPr>
      <w:rPr>
        <w:rFonts w:hint="default"/>
        <w:lang w:val="ru-RU" w:eastAsia="en-US" w:bidi="ar-SA"/>
      </w:rPr>
    </w:lvl>
    <w:lvl w:ilvl="2" w:tplc="AF085600">
      <w:numFmt w:val="bullet"/>
      <w:lvlText w:val="•"/>
      <w:lvlJc w:val="left"/>
      <w:pPr>
        <w:ind w:left="3289" w:hanging="425"/>
      </w:pPr>
      <w:rPr>
        <w:rFonts w:hint="default"/>
        <w:lang w:val="ru-RU" w:eastAsia="en-US" w:bidi="ar-SA"/>
      </w:rPr>
    </w:lvl>
    <w:lvl w:ilvl="3" w:tplc="9F3E75AA">
      <w:numFmt w:val="bullet"/>
      <w:lvlText w:val="•"/>
      <w:lvlJc w:val="left"/>
      <w:pPr>
        <w:ind w:left="4103" w:hanging="425"/>
      </w:pPr>
      <w:rPr>
        <w:rFonts w:hint="default"/>
        <w:lang w:val="ru-RU" w:eastAsia="en-US" w:bidi="ar-SA"/>
      </w:rPr>
    </w:lvl>
    <w:lvl w:ilvl="4" w:tplc="7722B242">
      <w:numFmt w:val="bullet"/>
      <w:lvlText w:val="•"/>
      <w:lvlJc w:val="left"/>
      <w:pPr>
        <w:ind w:left="4918" w:hanging="425"/>
      </w:pPr>
      <w:rPr>
        <w:rFonts w:hint="default"/>
        <w:lang w:val="ru-RU" w:eastAsia="en-US" w:bidi="ar-SA"/>
      </w:rPr>
    </w:lvl>
    <w:lvl w:ilvl="5" w:tplc="368AA206">
      <w:numFmt w:val="bullet"/>
      <w:lvlText w:val="•"/>
      <w:lvlJc w:val="left"/>
      <w:pPr>
        <w:ind w:left="5733" w:hanging="425"/>
      </w:pPr>
      <w:rPr>
        <w:rFonts w:hint="default"/>
        <w:lang w:val="ru-RU" w:eastAsia="en-US" w:bidi="ar-SA"/>
      </w:rPr>
    </w:lvl>
    <w:lvl w:ilvl="6" w:tplc="538446DA">
      <w:numFmt w:val="bullet"/>
      <w:lvlText w:val="•"/>
      <w:lvlJc w:val="left"/>
      <w:pPr>
        <w:ind w:left="6547" w:hanging="425"/>
      </w:pPr>
      <w:rPr>
        <w:rFonts w:hint="default"/>
        <w:lang w:val="ru-RU" w:eastAsia="en-US" w:bidi="ar-SA"/>
      </w:rPr>
    </w:lvl>
    <w:lvl w:ilvl="7" w:tplc="71C6367E">
      <w:numFmt w:val="bullet"/>
      <w:lvlText w:val="•"/>
      <w:lvlJc w:val="left"/>
      <w:pPr>
        <w:ind w:left="7362" w:hanging="425"/>
      </w:pPr>
      <w:rPr>
        <w:rFonts w:hint="default"/>
        <w:lang w:val="ru-RU" w:eastAsia="en-US" w:bidi="ar-SA"/>
      </w:rPr>
    </w:lvl>
    <w:lvl w:ilvl="8" w:tplc="E10E7C5E">
      <w:numFmt w:val="bullet"/>
      <w:lvlText w:val="•"/>
      <w:lvlJc w:val="left"/>
      <w:pPr>
        <w:ind w:left="8177" w:hanging="425"/>
      </w:pPr>
      <w:rPr>
        <w:rFonts w:hint="default"/>
        <w:lang w:val="ru-RU" w:eastAsia="en-US" w:bidi="ar-SA"/>
      </w:rPr>
    </w:lvl>
  </w:abstractNum>
  <w:abstractNum w:abstractNumId="1">
    <w:nsid w:val="425573AE"/>
    <w:multiLevelType w:val="hybridMultilevel"/>
    <w:tmpl w:val="4EF0BD28"/>
    <w:lvl w:ilvl="0" w:tplc="617E8A84">
      <w:numFmt w:val="bullet"/>
      <w:lvlText w:val=""/>
      <w:lvlJc w:val="left"/>
      <w:pPr>
        <w:ind w:left="930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BE587E">
      <w:numFmt w:val="bullet"/>
      <w:lvlText w:val="•"/>
      <w:lvlJc w:val="left"/>
      <w:pPr>
        <w:ind w:left="1826" w:hanging="579"/>
      </w:pPr>
      <w:rPr>
        <w:rFonts w:hint="default"/>
        <w:lang w:val="ru-RU" w:eastAsia="en-US" w:bidi="ar-SA"/>
      </w:rPr>
    </w:lvl>
    <w:lvl w:ilvl="2" w:tplc="698A45DA">
      <w:numFmt w:val="bullet"/>
      <w:lvlText w:val="•"/>
      <w:lvlJc w:val="left"/>
      <w:pPr>
        <w:ind w:left="2713" w:hanging="579"/>
      </w:pPr>
      <w:rPr>
        <w:rFonts w:hint="default"/>
        <w:lang w:val="ru-RU" w:eastAsia="en-US" w:bidi="ar-SA"/>
      </w:rPr>
    </w:lvl>
    <w:lvl w:ilvl="3" w:tplc="2252EFBC">
      <w:numFmt w:val="bullet"/>
      <w:lvlText w:val="•"/>
      <w:lvlJc w:val="left"/>
      <w:pPr>
        <w:ind w:left="3599" w:hanging="579"/>
      </w:pPr>
      <w:rPr>
        <w:rFonts w:hint="default"/>
        <w:lang w:val="ru-RU" w:eastAsia="en-US" w:bidi="ar-SA"/>
      </w:rPr>
    </w:lvl>
    <w:lvl w:ilvl="4" w:tplc="BFBACE72">
      <w:numFmt w:val="bullet"/>
      <w:lvlText w:val="•"/>
      <w:lvlJc w:val="left"/>
      <w:pPr>
        <w:ind w:left="4486" w:hanging="579"/>
      </w:pPr>
      <w:rPr>
        <w:rFonts w:hint="default"/>
        <w:lang w:val="ru-RU" w:eastAsia="en-US" w:bidi="ar-SA"/>
      </w:rPr>
    </w:lvl>
    <w:lvl w:ilvl="5" w:tplc="87FE7FC8">
      <w:numFmt w:val="bullet"/>
      <w:lvlText w:val="•"/>
      <w:lvlJc w:val="left"/>
      <w:pPr>
        <w:ind w:left="5373" w:hanging="579"/>
      </w:pPr>
      <w:rPr>
        <w:rFonts w:hint="default"/>
        <w:lang w:val="ru-RU" w:eastAsia="en-US" w:bidi="ar-SA"/>
      </w:rPr>
    </w:lvl>
    <w:lvl w:ilvl="6" w:tplc="B68003D2">
      <w:numFmt w:val="bullet"/>
      <w:lvlText w:val="•"/>
      <w:lvlJc w:val="left"/>
      <w:pPr>
        <w:ind w:left="6259" w:hanging="579"/>
      </w:pPr>
      <w:rPr>
        <w:rFonts w:hint="default"/>
        <w:lang w:val="ru-RU" w:eastAsia="en-US" w:bidi="ar-SA"/>
      </w:rPr>
    </w:lvl>
    <w:lvl w:ilvl="7" w:tplc="E1E0F846">
      <w:numFmt w:val="bullet"/>
      <w:lvlText w:val="•"/>
      <w:lvlJc w:val="left"/>
      <w:pPr>
        <w:ind w:left="7146" w:hanging="579"/>
      </w:pPr>
      <w:rPr>
        <w:rFonts w:hint="default"/>
        <w:lang w:val="ru-RU" w:eastAsia="en-US" w:bidi="ar-SA"/>
      </w:rPr>
    </w:lvl>
    <w:lvl w:ilvl="8" w:tplc="2410C3BE">
      <w:numFmt w:val="bullet"/>
      <w:lvlText w:val="•"/>
      <w:lvlJc w:val="left"/>
      <w:pPr>
        <w:ind w:left="8033" w:hanging="579"/>
      </w:pPr>
      <w:rPr>
        <w:rFonts w:hint="default"/>
        <w:lang w:val="ru-RU" w:eastAsia="en-US" w:bidi="ar-SA"/>
      </w:rPr>
    </w:lvl>
  </w:abstractNum>
  <w:abstractNum w:abstractNumId="2">
    <w:nsid w:val="449A10D7"/>
    <w:multiLevelType w:val="hybridMultilevel"/>
    <w:tmpl w:val="56B2876C"/>
    <w:lvl w:ilvl="0" w:tplc="DB10B1D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BDA5C44">
      <w:numFmt w:val="bullet"/>
      <w:lvlText w:val=""/>
      <w:lvlJc w:val="left"/>
      <w:pPr>
        <w:ind w:left="733" w:hanging="2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4E6000A">
      <w:numFmt w:val="bullet"/>
      <w:lvlText w:val="-"/>
      <w:lvlJc w:val="left"/>
      <w:pPr>
        <w:ind w:left="222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EAA4476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02EFD54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4D787EA0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6" w:tplc="4718BA7E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7" w:tplc="2E3CFED4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8" w:tplc="C3DC6366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3">
    <w:nsid w:val="64A56AF0"/>
    <w:multiLevelType w:val="hybridMultilevel"/>
    <w:tmpl w:val="71B8F968"/>
    <w:lvl w:ilvl="0" w:tplc="8C5E7E52">
      <w:numFmt w:val="bullet"/>
      <w:lvlText w:val=""/>
      <w:lvlJc w:val="left"/>
      <w:pPr>
        <w:ind w:left="121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AA9F2E">
      <w:numFmt w:val="bullet"/>
      <w:lvlText w:val="–"/>
      <w:lvlJc w:val="left"/>
      <w:pPr>
        <w:ind w:left="121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D63EB6">
      <w:numFmt w:val="bullet"/>
      <w:lvlText w:val="•"/>
      <w:lvlJc w:val="left"/>
      <w:pPr>
        <w:ind w:left="2937" w:hanging="312"/>
      </w:pPr>
      <w:rPr>
        <w:rFonts w:hint="default"/>
        <w:lang w:val="ru-RU" w:eastAsia="en-US" w:bidi="ar-SA"/>
      </w:rPr>
    </w:lvl>
    <w:lvl w:ilvl="3" w:tplc="380A3D90">
      <w:numFmt w:val="bullet"/>
      <w:lvlText w:val="•"/>
      <w:lvlJc w:val="left"/>
      <w:pPr>
        <w:ind w:left="3795" w:hanging="312"/>
      </w:pPr>
      <w:rPr>
        <w:rFonts w:hint="default"/>
        <w:lang w:val="ru-RU" w:eastAsia="en-US" w:bidi="ar-SA"/>
      </w:rPr>
    </w:lvl>
    <w:lvl w:ilvl="4" w:tplc="08E82284">
      <w:numFmt w:val="bullet"/>
      <w:lvlText w:val="•"/>
      <w:lvlJc w:val="left"/>
      <w:pPr>
        <w:ind w:left="4654" w:hanging="312"/>
      </w:pPr>
      <w:rPr>
        <w:rFonts w:hint="default"/>
        <w:lang w:val="ru-RU" w:eastAsia="en-US" w:bidi="ar-SA"/>
      </w:rPr>
    </w:lvl>
    <w:lvl w:ilvl="5" w:tplc="97E01422">
      <w:numFmt w:val="bullet"/>
      <w:lvlText w:val="•"/>
      <w:lvlJc w:val="left"/>
      <w:pPr>
        <w:ind w:left="5513" w:hanging="312"/>
      </w:pPr>
      <w:rPr>
        <w:rFonts w:hint="default"/>
        <w:lang w:val="ru-RU" w:eastAsia="en-US" w:bidi="ar-SA"/>
      </w:rPr>
    </w:lvl>
    <w:lvl w:ilvl="6" w:tplc="E11A63AE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A136FF16">
      <w:numFmt w:val="bullet"/>
      <w:lvlText w:val="•"/>
      <w:lvlJc w:val="left"/>
      <w:pPr>
        <w:ind w:left="7230" w:hanging="312"/>
      </w:pPr>
      <w:rPr>
        <w:rFonts w:hint="default"/>
        <w:lang w:val="ru-RU" w:eastAsia="en-US" w:bidi="ar-SA"/>
      </w:rPr>
    </w:lvl>
    <w:lvl w:ilvl="8" w:tplc="B7FCEE60">
      <w:numFmt w:val="bullet"/>
      <w:lvlText w:val="•"/>
      <w:lvlJc w:val="left"/>
      <w:pPr>
        <w:ind w:left="8089" w:hanging="3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62A14"/>
    <w:rsid w:val="000735D8"/>
    <w:rsid w:val="001711D3"/>
    <w:rsid w:val="00173FDF"/>
    <w:rsid w:val="004219AE"/>
    <w:rsid w:val="00862A14"/>
    <w:rsid w:val="00B14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19A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219AE"/>
    <w:pPr>
      <w:spacing w:line="274" w:lineRule="exact"/>
      <w:ind w:left="93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19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219AE"/>
    <w:pPr>
      <w:ind w:left="222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219AE"/>
    <w:pPr>
      <w:ind w:left="1215" w:hanging="360"/>
    </w:pPr>
  </w:style>
  <w:style w:type="paragraph" w:customStyle="1" w:styleId="TableParagraph">
    <w:name w:val="Table Paragraph"/>
    <w:basedOn w:val="a"/>
    <w:uiPriority w:val="1"/>
    <w:qFormat/>
    <w:rsid w:val="004219AE"/>
    <w:pPr>
      <w:spacing w:line="268" w:lineRule="exact"/>
      <w:ind w:left="107"/>
    </w:pPr>
  </w:style>
  <w:style w:type="paragraph" w:customStyle="1" w:styleId="a5">
    <w:name w:val="А ОСН ТЕКСТ"/>
    <w:basedOn w:val="a"/>
    <w:link w:val="a6"/>
    <w:rsid w:val="00173FDF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</w:rPr>
  </w:style>
  <w:style w:type="character" w:customStyle="1" w:styleId="a6">
    <w:name w:val="А ОСН ТЕКСТ Знак"/>
    <w:link w:val="a5"/>
    <w:rsid w:val="00173FDF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735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5D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3</cp:revision>
  <dcterms:created xsi:type="dcterms:W3CDTF">2022-06-23T11:39:00Z</dcterms:created>
  <dcterms:modified xsi:type="dcterms:W3CDTF">2022-07-01T08:35:00Z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2022-06-23T00:00:00Z</vt:filetime>
  </property>
</Properties>
</file>